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552E" w14:textId="77777777" w:rsidR="00680815" w:rsidRDefault="00680815" w:rsidP="00392D35">
      <w:pPr>
        <w:jc w:val="center"/>
      </w:pPr>
    </w:p>
    <w:tbl>
      <w:tblPr>
        <w:tblStyle w:val="TableGrid"/>
        <w:tblW w:w="101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2921"/>
        <w:gridCol w:w="3655"/>
      </w:tblGrid>
      <w:tr w:rsidR="00235ED5" w:rsidRPr="002B50EF" w14:paraId="60C1B4C4" w14:textId="77777777" w:rsidTr="00554BDD">
        <w:trPr>
          <w:trHeight w:val="2552"/>
          <w:jc w:val="center"/>
        </w:trPr>
        <w:tc>
          <w:tcPr>
            <w:tcW w:w="3569" w:type="dxa"/>
          </w:tcPr>
          <w:p w14:paraId="295D6B9D" w14:textId="77777777" w:rsidR="00235ED5" w:rsidRDefault="00235ED5" w:rsidP="00392D35">
            <w:pPr>
              <w:pStyle w:val="Header"/>
              <w:jc w:val="center"/>
            </w:pPr>
            <w:r>
              <w:t>Frank Sippel, Mayor</w:t>
            </w:r>
          </w:p>
          <w:p w14:paraId="7FF61FF3" w14:textId="77777777" w:rsidR="00235ED5" w:rsidRPr="00DF5738" w:rsidRDefault="00235ED5" w:rsidP="00392D35">
            <w:pPr>
              <w:pStyle w:val="Header"/>
              <w:jc w:val="center"/>
              <w:rPr>
                <w:rStyle w:val="Hyperlink"/>
                <w:color w:val="004F88"/>
              </w:rPr>
            </w:pPr>
            <w:r w:rsidRPr="00DF5738">
              <w:rPr>
                <w:color w:val="004F88"/>
                <w:u w:val="single"/>
              </w:rPr>
              <w:t>fsippel@townshipoflower.org</w:t>
            </w:r>
          </w:p>
          <w:p w14:paraId="2034BD24" w14:textId="77777777" w:rsidR="00235ED5" w:rsidRPr="00477A08" w:rsidRDefault="00235ED5" w:rsidP="00392D35">
            <w:pPr>
              <w:pStyle w:val="Header"/>
              <w:jc w:val="center"/>
              <w:rPr>
                <w:color w:val="657C9C" w:themeColor="text2" w:themeTint="BF"/>
              </w:rPr>
            </w:pPr>
          </w:p>
          <w:p w14:paraId="2248DE54" w14:textId="77777777" w:rsidR="00235ED5" w:rsidRDefault="00235ED5" w:rsidP="00392D35">
            <w:pPr>
              <w:pStyle w:val="Header"/>
              <w:jc w:val="center"/>
            </w:pPr>
            <w:r>
              <w:t>Kevin Coombs, Deputy Mayor</w:t>
            </w:r>
          </w:p>
          <w:p w14:paraId="60860498" w14:textId="77777777" w:rsidR="00235ED5" w:rsidRPr="00DF5738" w:rsidRDefault="00235ED5" w:rsidP="00392D35">
            <w:pPr>
              <w:pStyle w:val="Header"/>
              <w:jc w:val="center"/>
              <w:rPr>
                <w:rStyle w:val="Hyperlink"/>
                <w:color w:val="004F88"/>
              </w:rPr>
            </w:pPr>
            <w:hyperlink r:id="rId8" w:history="1">
              <w:r w:rsidRPr="00DF5738">
                <w:rPr>
                  <w:rStyle w:val="Hyperlink"/>
                  <w:color w:val="004F88"/>
                </w:rPr>
                <w:t>kcoombs@townshipoflower.org</w:t>
              </w:r>
            </w:hyperlink>
          </w:p>
          <w:p w14:paraId="106B3162" w14:textId="77777777" w:rsidR="00235ED5" w:rsidRPr="00477A08" w:rsidRDefault="00235ED5" w:rsidP="00392D35">
            <w:pPr>
              <w:pStyle w:val="Header"/>
              <w:jc w:val="center"/>
              <w:rPr>
                <w:color w:val="657C9C" w:themeColor="text2" w:themeTint="BF"/>
              </w:rPr>
            </w:pPr>
          </w:p>
          <w:p w14:paraId="7B52413C" w14:textId="77777777" w:rsidR="00235ED5" w:rsidRDefault="00235ED5" w:rsidP="00392D35">
            <w:pPr>
              <w:pStyle w:val="Header"/>
              <w:jc w:val="center"/>
            </w:pPr>
            <w:r>
              <w:t>Thomas Conrad, Ward 1</w:t>
            </w:r>
          </w:p>
          <w:p w14:paraId="1D9D8353" w14:textId="77777777" w:rsidR="00235ED5" w:rsidRPr="00DF5738" w:rsidRDefault="00235ED5" w:rsidP="00392D35">
            <w:pPr>
              <w:pStyle w:val="Header"/>
              <w:jc w:val="center"/>
              <w:rPr>
                <w:color w:val="004F88"/>
              </w:rPr>
            </w:pPr>
            <w:hyperlink r:id="rId9" w:history="1">
              <w:r w:rsidRPr="00DF5738">
                <w:rPr>
                  <w:rStyle w:val="Hyperlink"/>
                  <w:color w:val="004F88"/>
                </w:rPr>
                <w:t>tconrad@townshipoflower.org</w:t>
              </w:r>
            </w:hyperlink>
          </w:p>
          <w:p w14:paraId="3EC3C99D" w14:textId="77777777" w:rsidR="00235ED5" w:rsidRDefault="00235ED5" w:rsidP="00392D35">
            <w:pPr>
              <w:pStyle w:val="Header"/>
              <w:jc w:val="center"/>
            </w:pPr>
          </w:p>
        </w:tc>
        <w:tc>
          <w:tcPr>
            <w:tcW w:w="2921" w:type="dxa"/>
          </w:tcPr>
          <w:p w14:paraId="781A6A4B" w14:textId="297AE622" w:rsidR="00235ED5" w:rsidRDefault="00235ED5" w:rsidP="00392D35">
            <w:pPr>
              <w:pStyle w:val="Header"/>
              <w:jc w:val="center"/>
              <w:rPr>
                <w:noProof/>
              </w:rPr>
            </w:pPr>
            <w:r>
              <w:rPr>
                <w:noProof/>
              </w:rPr>
              <w:drawing>
                <wp:inline distT="0" distB="0" distL="0" distR="0" wp14:anchorId="0240BFAA" wp14:editId="090584E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86CAC6B" w14:textId="77777777" w:rsidR="00235ED5" w:rsidRPr="00FD5FF7" w:rsidRDefault="00235ED5" w:rsidP="00392D35">
            <w:pPr>
              <w:pStyle w:val="Header"/>
              <w:jc w:val="center"/>
              <w:rPr>
                <w:noProof/>
                <w:color w:val="657C9C" w:themeColor="text2" w:themeTint="BF"/>
              </w:rPr>
            </w:pPr>
            <w:r w:rsidRPr="00FD5FF7">
              <w:rPr>
                <w:noProof/>
                <w:color w:val="657C9C" w:themeColor="text2" w:themeTint="BF"/>
              </w:rPr>
              <w:t>TOWNSHIP OF LOWER</w:t>
            </w:r>
          </w:p>
          <w:p w14:paraId="6C1F515F" w14:textId="77777777" w:rsidR="00235ED5" w:rsidRDefault="00235ED5" w:rsidP="00392D35">
            <w:pPr>
              <w:pStyle w:val="Header"/>
              <w:jc w:val="center"/>
            </w:pPr>
            <w:r>
              <w:t>2600 Bayshore Road</w:t>
            </w:r>
          </w:p>
          <w:p w14:paraId="088194D0" w14:textId="77777777" w:rsidR="00235ED5" w:rsidRDefault="00235ED5" w:rsidP="00392D35">
            <w:pPr>
              <w:pStyle w:val="Header"/>
              <w:jc w:val="center"/>
            </w:pPr>
            <w:r>
              <w:t>Villas, New Jersey 08251</w:t>
            </w:r>
          </w:p>
        </w:tc>
        <w:tc>
          <w:tcPr>
            <w:tcW w:w="3655" w:type="dxa"/>
          </w:tcPr>
          <w:p w14:paraId="6E36A73B" w14:textId="77777777" w:rsidR="00235ED5" w:rsidRDefault="00235ED5" w:rsidP="00392D35">
            <w:pPr>
              <w:pStyle w:val="Header"/>
              <w:jc w:val="center"/>
            </w:pPr>
            <w:r>
              <w:t>Joseph Wareham, Ward 2</w:t>
            </w:r>
          </w:p>
          <w:p w14:paraId="41BA8110" w14:textId="77777777" w:rsidR="00235ED5" w:rsidRPr="00DF5738" w:rsidRDefault="00235ED5" w:rsidP="00392D35">
            <w:pPr>
              <w:pStyle w:val="Header"/>
              <w:jc w:val="center"/>
              <w:rPr>
                <w:color w:val="004F88"/>
              </w:rPr>
            </w:pPr>
            <w:hyperlink r:id="rId11" w:history="1">
              <w:r w:rsidRPr="00DF5738">
                <w:rPr>
                  <w:rStyle w:val="Hyperlink"/>
                  <w:color w:val="004F88"/>
                </w:rPr>
                <w:t>jwareham@townshipoflower.org</w:t>
              </w:r>
            </w:hyperlink>
          </w:p>
          <w:p w14:paraId="2AF61BC1" w14:textId="77777777" w:rsidR="00235ED5" w:rsidRPr="00477A08" w:rsidRDefault="00235ED5" w:rsidP="00392D35">
            <w:pPr>
              <w:pStyle w:val="Header"/>
              <w:jc w:val="center"/>
              <w:rPr>
                <w:color w:val="657C9C" w:themeColor="text2" w:themeTint="BF"/>
              </w:rPr>
            </w:pPr>
          </w:p>
          <w:p w14:paraId="3E9385E4" w14:textId="77777777" w:rsidR="00235ED5" w:rsidRPr="0090189D" w:rsidRDefault="00235ED5" w:rsidP="00392D35">
            <w:pPr>
              <w:pStyle w:val="Header"/>
              <w:jc w:val="center"/>
            </w:pPr>
            <w:r w:rsidRPr="0090189D">
              <w:t>Roland Roy, Jr., Ward 3</w:t>
            </w:r>
          </w:p>
          <w:p w14:paraId="3C84604F" w14:textId="234A8086" w:rsidR="00235ED5" w:rsidRPr="00DF5738" w:rsidRDefault="00554BDD" w:rsidP="00392D35">
            <w:pPr>
              <w:pStyle w:val="Header"/>
              <w:jc w:val="center"/>
              <w:rPr>
                <w:color w:val="004F88"/>
              </w:rPr>
            </w:pPr>
            <w:hyperlink r:id="rId12" w:history="1">
              <w:r w:rsidRPr="000E19FA">
                <w:rPr>
                  <w:rStyle w:val="Hyperlink"/>
                </w:rPr>
                <w:t>rroy@townshipoflower.org</w:t>
              </w:r>
            </w:hyperlink>
          </w:p>
          <w:p w14:paraId="3D6F806E" w14:textId="77777777" w:rsidR="00235ED5" w:rsidRPr="00477A08" w:rsidRDefault="00235ED5" w:rsidP="00392D35">
            <w:pPr>
              <w:pStyle w:val="Header"/>
              <w:jc w:val="center"/>
              <w:rPr>
                <w:color w:val="657C9C" w:themeColor="text2" w:themeTint="BF"/>
              </w:rPr>
            </w:pPr>
          </w:p>
          <w:p w14:paraId="799ECB9B" w14:textId="7C3147B4" w:rsidR="00235ED5" w:rsidRPr="00E4465D" w:rsidRDefault="00235ED5" w:rsidP="00392D35">
            <w:pPr>
              <w:pStyle w:val="Header"/>
              <w:jc w:val="center"/>
              <w:rPr>
                <w:lang w:val="fr-FR"/>
              </w:rPr>
            </w:pPr>
            <w:r w:rsidRPr="00E4465D">
              <w:rPr>
                <w:lang w:val="fr-FR"/>
              </w:rPr>
              <w:t>Michael Laffey, Manager</w:t>
            </w:r>
          </w:p>
          <w:p w14:paraId="5BF5FCBB" w14:textId="0998B8FC" w:rsidR="00235ED5" w:rsidRPr="00E4465D" w:rsidRDefault="00235ED5" w:rsidP="00392D35">
            <w:pPr>
              <w:pStyle w:val="Header"/>
              <w:jc w:val="center"/>
              <w:rPr>
                <w:color w:val="004F88"/>
                <w:lang w:val="fr-FR"/>
              </w:rPr>
            </w:pPr>
            <w:hyperlink r:id="rId13" w:history="1">
              <w:r w:rsidRPr="00E4465D">
                <w:rPr>
                  <w:rStyle w:val="Hyperlink"/>
                  <w:color w:val="004F88"/>
                  <w:lang w:val="fr-FR"/>
                </w:rPr>
                <w:t>mlaffey@townshipoflower.org</w:t>
              </w:r>
            </w:hyperlink>
          </w:p>
          <w:p w14:paraId="06ED82DB" w14:textId="77777777" w:rsidR="00235ED5" w:rsidRPr="00E4465D" w:rsidRDefault="00235ED5" w:rsidP="00392D35">
            <w:pPr>
              <w:pStyle w:val="Header"/>
              <w:jc w:val="center"/>
              <w:rPr>
                <w:lang w:val="fr-FR"/>
              </w:rPr>
            </w:pPr>
          </w:p>
        </w:tc>
      </w:tr>
    </w:tbl>
    <w:p w14:paraId="53010F8A" w14:textId="77777777" w:rsidR="003F2F8A" w:rsidRPr="00E4465D" w:rsidRDefault="003F2F8A" w:rsidP="004E13D0">
      <w:pPr>
        <w:jc w:val="both"/>
        <w:rPr>
          <w:lang w:val="fr-FR"/>
        </w:rPr>
      </w:pPr>
    </w:p>
    <w:p w14:paraId="6F399216" w14:textId="77777777" w:rsidR="00232079" w:rsidRPr="00E4465D" w:rsidRDefault="00232079" w:rsidP="004E13D0">
      <w:pPr>
        <w:jc w:val="both"/>
        <w:rPr>
          <w:lang w:val="fr-FR"/>
        </w:rPr>
      </w:pPr>
    </w:p>
    <w:p w14:paraId="1BCD2A5D" w14:textId="77777777" w:rsidR="00232079" w:rsidRPr="00E4465D" w:rsidRDefault="00232079" w:rsidP="004E13D0">
      <w:pPr>
        <w:jc w:val="both"/>
        <w:rPr>
          <w:lang w:val="fr-FR"/>
        </w:rPr>
      </w:pPr>
    </w:p>
    <w:p w14:paraId="16C2E7E6" w14:textId="0EA645B7" w:rsidR="003A1785" w:rsidRDefault="003A1785" w:rsidP="003A13A0">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p w14:paraId="4E472F35" w14:textId="77777777" w:rsidR="003A1785" w:rsidRDefault="003A1785" w:rsidP="003A13A0">
      <w:pPr>
        <w:jc w:val="both"/>
      </w:pPr>
    </w:p>
    <w:p w14:paraId="1BEAD721" w14:textId="77777777" w:rsidR="003A1785" w:rsidRDefault="003A1785" w:rsidP="003A13A0">
      <w:pPr>
        <w:ind w:firstLine="2880"/>
        <w:jc w:val="both"/>
      </w:pPr>
      <w:r>
        <w:t>LOWER TOWNSHIP PLANNING BOARD</w:t>
      </w:r>
    </w:p>
    <w:p w14:paraId="1B4BBC6C" w14:textId="77777777" w:rsidR="003A1785" w:rsidRDefault="003A1785" w:rsidP="003A13A0">
      <w:pPr>
        <w:jc w:val="both"/>
      </w:pPr>
    </w:p>
    <w:p w14:paraId="5A552F36" w14:textId="4998A902" w:rsidR="003A1785" w:rsidRDefault="003A1785" w:rsidP="003A13A0">
      <w:pPr>
        <w:ind w:firstLine="720"/>
        <w:jc w:val="both"/>
      </w:pPr>
      <w:r>
        <w:t>A regularly scheduled meeting of the Lower Township Planning Board was held on</w:t>
      </w:r>
      <w:r w:rsidR="00E7234E">
        <w:t xml:space="preserve"> </w:t>
      </w:r>
      <w:r w:rsidR="00A62BFE">
        <w:t>August 21</w:t>
      </w:r>
      <w:r w:rsidR="00A9114F">
        <w:t>, 2025</w:t>
      </w:r>
      <w:r w:rsidR="00733463">
        <w:t xml:space="preserve">, </w:t>
      </w:r>
      <w:r>
        <w:t>the Lower Township Municipal Building. The meeting was called to order at 6:</w:t>
      </w:r>
      <w:r w:rsidR="00A17637">
        <w:t>0</w:t>
      </w:r>
      <w:r w:rsidR="00FE4732">
        <w:t>0</w:t>
      </w:r>
      <w:r>
        <w:t xml:space="preserve"> P.M. by</w:t>
      </w:r>
      <w:r w:rsidR="008A4156">
        <w:t xml:space="preserve"> </w:t>
      </w:r>
      <w:r w:rsidR="00287CF9">
        <w:t xml:space="preserve">Chairman </w:t>
      </w:r>
      <w:r w:rsidR="00FE4732">
        <w:t>Michael Rosenberg</w:t>
      </w:r>
      <w:r>
        <w:t>.</w:t>
      </w:r>
      <w:r w:rsidR="004B7068">
        <w:t xml:space="preserve"> </w:t>
      </w:r>
      <w:r>
        <w:t>The Recording Secretary stated that adequate notice of said meeting was given in compliance with the Open Public Meetings Act of 1975.</w:t>
      </w:r>
    </w:p>
    <w:p w14:paraId="6C8386A1" w14:textId="77777777" w:rsidR="0093119A" w:rsidRDefault="0093119A" w:rsidP="003A13A0">
      <w:pPr>
        <w:ind w:firstLine="720"/>
        <w:jc w:val="both"/>
      </w:pPr>
    </w:p>
    <w:p w14:paraId="11010AFA" w14:textId="77777777" w:rsidR="003A1785" w:rsidRDefault="003A1785" w:rsidP="003A13A0">
      <w:pPr>
        <w:jc w:val="both"/>
      </w:pPr>
    </w:p>
    <w:p w14:paraId="1163F923" w14:textId="6D38D43D" w:rsidR="00B64C18" w:rsidRDefault="003A1785" w:rsidP="003A13A0">
      <w:pPr>
        <w:ind w:firstLine="720"/>
        <w:jc w:val="both"/>
      </w:pPr>
      <w:r>
        <w:t>MEMBERS PRESENT</w:t>
      </w:r>
      <w:r w:rsidR="008A4156">
        <w:t>:</w:t>
      </w:r>
      <w:r w:rsidR="00E37437">
        <w:tab/>
      </w:r>
      <w:r w:rsidR="00B64C18">
        <w:t xml:space="preserve">Chairman Michael </w:t>
      </w:r>
      <w:r w:rsidR="00B64C18" w:rsidRPr="00691831">
        <w:t>Rosenberg</w:t>
      </w:r>
    </w:p>
    <w:p w14:paraId="5DA49C26" w14:textId="71DC80EE" w:rsidR="00D361B3" w:rsidRDefault="00965C56" w:rsidP="004F3EE0">
      <w:pPr>
        <w:ind w:firstLine="720"/>
        <w:jc w:val="both"/>
      </w:pPr>
      <w:r>
        <w:tab/>
      </w:r>
      <w:r>
        <w:tab/>
      </w:r>
      <w:r>
        <w:tab/>
      </w:r>
      <w:r>
        <w:tab/>
      </w:r>
      <w:r w:rsidR="00B64C18" w:rsidRPr="00290C8B">
        <w:t>Gunär Arenberg</w:t>
      </w:r>
    </w:p>
    <w:p w14:paraId="0AEF9E05" w14:textId="3C991D08" w:rsidR="004F3EE0" w:rsidRDefault="009A7CB5" w:rsidP="003A13A0">
      <w:pPr>
        <w:tabs>
          <w:tab w:val="left" w:pos="-1440"/>
        </w:tabs>
        <w:jc w:val="both"/>
      </w:pPr>
      <w:r>
        <w:tab/>
      </w:r>
      <w:r>
        <w:tab/>
      </w:r>
      <w:r>
        <w:tab/>
      </w:r>
      <w:r>
        <w:tab/>
      </w:r>
      <w:r>
        <w:tab/>
      </w:r>
      <w:r w:rsidR="004F3EE0">
        <w:t>Lindsey Selby</w:t>
      </w:r>
    </w:p>
    <w:p w14:paraId="4BBA5D34" w14:textId="21468219" w:rsidR="00965C56" w:rsidRDefault="00D361B3" w:rsidP="008C4869">
      <w:pPr>
        <w:ind w:firstLine="3600"/>
        <w:jc w:val="both"/>
      </w:pPr>
      <w:r w:rsidRPr="00290C8B">
        <w:t>Alyce Parker</w:t>
      </w:r>
    </w:p>
    <w:p w14:paraId="3DA5B2DA" w14:textId="74E26A7D" w:rsidR="004F3EE0" w:rsidRDefault="004F3EE0" w:rsidP="003A13A0">
      <w:pPr>
        <w:ind w:firstLine="3600"/>
        <w:jc w:val="both"/>
      </w:pPr>
      <w:r>
        <w:t>Anthony Vetrano</w:t>
      </w:r>
    </w:p>
    <w:p w14:paraId="79DF5B17" w14:textId="2D317176" w:rsidR="004F3EE0" w:rsidRDefault="004F3EE0" w:rsidP="003A13A0">
      <w:pPr>
        <w:ind w:firstLine="3600"/>
        <w:jc w:val="both"/>
      </w:pPr>
      <w:r>
        <w:t>Roy Abrams</w:t>
      </w:r>
    </w:p>
    <w:p w14:paraId="62E062DD" w14:textId="77777777" w:rsidR="00D361B3" w:rsidRDefault="00D361B3" w:rsidP="003A13A0">
      <w:pPr>
        <w:ind w:firstLine="3600"/>
        <w:jc w:val="both"/>
      </w:pPr>
    </w:p>
    <w:p w14:paraId="42AA089F" w14:textId="757D6B1C" w:rsidR="00733E0E" w:rsidRDefault="004B7068" w:rsidP="003A13A0">
      <w:pPr>
        <w:tabs>
          <w:tab w:val="left" w:pos="-1440"/>
        </w:tabs>
        <w:jc w:val="both"/>
      </w:pPr>
      <w:r>
        <w:tab/>
        <w:t>MEMBERS EXCUSED:</w:t>
      </w:r>
      <w:r>
        <w:tab/>
      </w:r>
      <w:r w:rsidR="004449CF">
        <w:t>Frank Sippel</w:t>
      </w:r>
    </w:p>
    <w:p w14:paraId="64455C84" w14:textId="7E172729" w:rsidR="004F3EE0" w:rsidRDefault="004F3EE0" w:rsidP="003A13A0">
      <w:pPr>
        <w:tabs>
          <w:tab w:val="left" w:pos="-1440"/>
        </w:tabs>
        <w:jc w:val="both"/>
      </w:pPr>
      <w:r>
        <w:tab/>
      </w:r>
      <w:r>
        <w:tab/>
      </w:r>
      <w:r>
        <w:tab/>
      </w:r>
      <w:r>
        <w:tab/>
      </w:r>
      <w:r>
        <w:tab/>
        <w:t>Jeffrey Lindsay</w:t>
      </w:r>
    </w:p>
    <w:p w14:paraId="4E268F68" w14:textId="31A4013F" w:rsidR="004F3EE0" w:rsidRDefault="004F3EE0" w:rsidP="004F3EE0">
      <w:pPr>
        <w:ind w:firstLine="720"/>
        <w:jc w:val="both"/>
      </w:pPr>
      <w:r>
        <w:tab/>
      </w:r>
      <w:r>
        <w:tab/>
      </w:r>
      <w:r>
        <w:tab/>
      </w:r>
      <w:r>
        <w:tab/>
        <w:t>Vice Chairman Chris McDuell</w:t>
      </w:r>
    </w:p>
    <w:p w14:paraId="4A127547" w14:textId="3C2E1EDD" w:rsidR="00847041" w:rsidRDefault="00744978" w:rsidP="004F3EE0">
      <w:pPr>
        <w:ind w:firstLine="3600"/>
        <w:jc w:val="both"/>
      </w:pPr>
      <w:r>
        <w:t>Marissa McCorkel</w:t>
      </w:r>
    </w:p>
    <w:p w14:paraId="020FBC96" w14:textId="3ECDA74D" w:rsidR="009A7CB5" w:rsidRDefault="009A7CB5" w:rsidP="00847041">
      <w:pPr>
        <w:tabs>
          <w:tab w:val="left" w:pos="-1440"/>
        </w:tabs>
        <w:jc w:val="both"/>
      </w:pPr>
      <w:r>
        <w:tab/>
      </w:r>
      <w:r>
        <w:tab/>
      </w:r>
      <w:r>
        <w:tab/>
      </w:r>
      <w:r>
        <w:tab/>
      </w:r>
      <w:r>
        <w:tab/>
        <w:t>Roland Roy</w:t>
      </w:r>
      <w:r>
        <w:tab/>
      </w:r>
    </w:p>
    <w:p w14:paraId="45DD2E06" w14:textId="11574DD8" w:rsidR="00F70109" w:rsidRDefault="004449CF" w:rsidP="003A13A0">
      <w:pPr>
        <w:tabs>
          <w:tab w:val="left" w:pos="-1440"/>
        </w:tabs>
        <w:jc w:val="both"/>
      </w:pPr>
      <w:r>
        <w:tab/>
      </w:r>
      <w:r>
        <w:tab/>
      </w:r>
      <w:r>
        <w:tab/>
      </w:r>
      <w:r>
        <w:tab/>
      </w:r>
      <w:r w:rsidR="00F70109">
        <w:tab/>
      </w:r>
      <w:r w:rsidR="00F70109">
        <w:tab/>
      </w:r>
      <w:r w:rsidR="00F70109">
        <w:tab/>
      </w:r>
      <w:r w:rsidR="00F70109">
        <w:tab/>
      </w:r>
      <w:r w:rsidR="00F70109">
        <w:tab/>
      </w:r>
    </w:p>
    <w:p w14:paraId="42CDF45A" w14:textId="72240B9E" w:rsidR="00DD114A" w:rsidRDefault="00686061" w:rsidP="003A13A0">
      <w:pPr>
        <w:ind w:firstLine="720"/>
        <w:jc w:val="both"/>
      </w:pPr>
      <w:r>
        <w:t>S</w:t>
      </w:r>
      <w:r w:rsidR="003A1785">
        <w:t>TAFF PRESENT:</w:t>
      </w:r>
      <w:r w:rsidR="003A1785">
        <w:tab/>
      </w:r>
      <w:r w:rsidR="003A1785">
        <w:tab/>
      </w:r>
      <w:r w:rsidR="00DD114A">
        <w:t>Avery S. Teitler, Board Solicitor</w:t>
      </w:r>
    </w:p>
    <w:p w14:paraId="59748216" w14:textId="32230CF7" w:rsidR="0093119A" w:rsidRDefault="00322CBB" w:rsidP="004F3EE0">
      <w:pPr>
        <w:ind w:firstLine="3600"/>
        <w:jc w:val="both"/>
      </w:pPr>
      <w:r>
        <w:t>William J. Galestok, Board Secretary</w:t>
      </w:r>
    </w:p>
    <w:p w14:paraId="0BBE9F4E" w14:textId="6F2F4DC5" w:rsidR="00867A33" w:rsidRDefault="00B64C18" w:rsidP="003A13A0">
      <w:pPr>
        <w:ind w:left="2880" w:firstLine="720"/>
        <w:jc w:val="both"/>
      </w:pPr>
      <w:r>
        <w:t>William Cathcart, Board Engineer</w:t>
      </w:r>
    </w:p>
    <w:p w14:paraId="4944AA56" w14:textId="6155A367" w:rsidR="00141F58" w:rsidRDefault="006C732B" w:rsidP="003A13A0">
      <w:pPr>
        <w:jc w:val="both"/>
      </w:pPr>
      <w:r>
        <w:tab/>
      </w:r>
      <w:r w:rsidR="00075DA1">
        <w:tab/>
      </w:r>
      <w:r w:rsidR="00075DA1">
        <w:tab/>
      </w:r>
      <w:r w:rsidR="00075DA1">
        <w:tab/>
      </w:r>
      <w:r w:rsidR="00075DA1">
        <w:tab/>
      </w:r>
      <w:r w:rsidR="00141F58">
        <w:t>Kathryn M. Steiger, Planning Clerk</w:t>
      </w:r>
    </w:p>
    <w:p w14:paraId="4BB15370" w14:textId="77777777" w:rsidR="004F3EE0" w:rsidRDefault="004F3EE0" w:rsidP="003A13A0">
      <w:pPr>
        <w:jc w:val="both"/>
      </w:pPr>
    </w:p>
    <w:p w14:paraId="1EF0E30C" w14:textId="3A2ED80C" w:rsidR="004F3EE0" w:rsidRDefault="004F3EE0" w:rsidP="003A13A0">
      <w:pPr>
        <w:jc w:val="both"/>
      </w:pPr>
      <w:r>
        <w:tab/>
        <w:t>STAFF EXCUSED:</w:t>
      </w:r>
      <w:r>
        <w:tab/>
      </w:r>
      <w:r>
        <w:tab/>
        <w:t>Patrick L. Wood, Recording Secretary</w:t>
      </w:r>
    </w:p>
    <w:p w14:paraId="2DAD63CC" w14:textId="6A478D04" w:rsidR="00141F58" w:rsidRDefault="00141F58" w:rsidP="003A13A0">
      <w:pPr>
        <w:jc w:val="both"/>
      </w:pPr>
    </w:p>
    <w:p w14:paraId="59187C6F" w14:textId="413D619A" w:rsidR="001B5F4D" w:rsidRDefault="001B5F4D" w:rsidP="003A13A0">
      <w:pPr>
        <w:ind w:firstLine="720"/>
        <w:jc w:val="both"/>
      </w:pPr>
      <w:r>
        <w:tab/>
      </w:r>
    </w:p>
    <w:p w14:paraId="5B0695BE" w14:textId="53708C9D" w:rsidR="00B64C18" w:rsidRDefault="004449CF" w:rsidP="003A13A0">
      <w:pPr>
        <w:jc w:val="both"/>
      </w:pPr>
      <w:r>
        <w:tab/>
      </w:r>
    </w:p>
    <w:p w14:paraId="1FCF554E" w14:textId="77777777" w:rsidR="00B64C18" w:rsidRDefault="00B64C18" w:rsidP="003A13A0">
      <w:pPr>
        <w:widowControl/>
        <w:autoSpaceDE/>
        <w:autoSpaceDN/>
        <w:adjustRightInd/>
        <w:spacing w:after="160" w:line="259" w:lineRule="auto"/>
        <w:jc w:val="both"/>
      </w:pPr>
      <w:r>
        <w:br w:type="page"/>
      </w:r>
    </w:p>
    <w:p w14:paraId="7473693C" w14:textId="7B6962DE" w:rsidR="003A1785" w:rsidRDefault="003A1785" w:rsidP="00FB10E3">
      <w:pPr>
        <w:widowControl/>
        <w:autoSpaceDE/>
        <w:autoSpaceDN/>
        <w:adjustRightInd/>
        <w:spacing w:after="160" w:line="259" w:lineRule="auto"/>
        <w:jc w:val="both"/>
      </w:pPr>
      <w:r>
        <w:rPr>
          <w:u w:val="single"/>
        </w:rPr>
        <w:lastRenderedPageBreak/>
        <w:t>CORRESPONDENCE:</w:t>
      </w:r>
    </w:p>
    <w:p w14:paraId="2F67CE2E" w14:textId="78F8406E" w:rsidR="003A1785" w:rsidRDefault="004B7068" w:rsidP="00FB10E3">
      <w:pPr>
        <w:jc w:val="both"/>
      </w:pPr>
      <w:r>
        <w:t>Handouts:</w:t>
      </w:r>
    </w:p>
    <w:p w14:paraId="49E734F9" w14:textId="7D76D85B" w:rsidR="0015702A" w:rsidRDefault="0015702A" w:rsidP="00FB10E3">
      <w:pPr>
        <w:pStyle w:val="ListParagraph"/>
        <w:numPr>
          <w:ilvl w:val="0"/>
          <w:numId w:val="1"/>
        </w:numPr>
        <w:jc w:val="both"/>
      </w:pPr>
      <w:r>
        <w:t>List of Board Engineer Vouchers, dated</w:t>
      </w:r>
      <w:r w:rsidR="00A62BFE">
        <w:t xml:space="preserve"> August 13,</w:t>
      </w:r>
      <w:r w:rsidR="00E34A12">
        <w:t xml:space="preserve"> 2025</w:t>
      </w:r>
    </w:p>
    <w:p w14:paraId="3B2B9F9D" w14:textId="761FAD10" w:rsidR="009B7DBC" w:rsidRDefault="009B7DBC" w:rsidP="00FB10E3">
      <w:pPr>
        <w:pStyle w:val="ListParagraph"/>
        <w:numPr>
          <w:ilvl w:val="0"/>
          <w:numId w:val="1"/>
        </w:numPr>
        <w:jc w:val="both"/>
      </w:pPr>
      <w:r>
        <w:t>List of Board Solicitor Vouchers, dated</w:t>
      </w:r>
      <w:r w:rsidR="00A62BFE">
        <w:t xml:space="preserve"> August 12</w:t>
      </w:r>
      <w:r>
        <w:t>, 2025</w:t>
      </w:r>
    </w:p>
    <w:p w14:paraId="6E769439" w14:textId="77777777" w:rsidR="00E4465D" w:rsidRDefault="00E4465D" w:rsidP="00FB10E3">
      <w:pPr>
        <w:ind w:firstLine="720"/>
        <w:jc w:val="both"/>
      </w:pPr>
    </w:p>
    <w:p w14:paraId="658E4C78" w14:textId="77777777" w:rsidR="00302D3C" w:rsidRDefault="00E37437" w:rsidP="00FB10E3">
      <w:pPr>
        <w:ind w:firstLine="720"/>
        <w:jc w:val="both"/>
      </w:pPr>
      <w:r>
        <w:t xml:space="preserve">Mr. Teitler read the agenda aloud for the benefit of the public. </w:t>
      </w:r>
    </w:p>
    <w:p w14:paraId="0C78EAD0" w14:textId="77777777" w:rsidR="00302D3C" w:rsidRDefault="00302D3C" w:rsidP="00FB10E3">
      <w:pPr>
        <w:ind w:firstLine="720"/>
        <w:jc w:val="both"/>
      </w:pPr>
    </w:p>
    <w:p w14:paraId="6092EA5F" w14:textId="77777777" w:rsidR="00302D3C" w:rsidRDefault="00A82AB8" w:rsidP="00FB10E3">
      <w:pPr>
        <w:ind w:firstLine="720"/>
        <w:jc w:val="both"/>
      </w:pPr>
      <w:r>
        <w:t xml:space="preserve">Mr. Teitler </w:t>
      </w:r>
      <w:r w:rsidR="00D90BD2">
        <w:t xml:space="preserve">advised </w:t>
      </w:r>
      <w:r w:rsidR="00302D3C">
        <w:t xml:space="preserve">the public items listed on the agenda would be heard out of order, for time efficiency and/or rescheduling purposes. </w:t>
      </w:r>
    </w:p>
    <w:p w14:paraId="5DD1B282" w14:textId="77777777" w:rsidR="00302D3C" w:rsidRDefault="00302D3C" w:rsidP="00FB10E3">
      <w:pPr>
        <w:ind w:firstLine="720"/>
        <w:jc w:val="both"/>
      </w:pPr>
    </w:p>
    <w:p w14:paraId="02A8A17C" w14:textId="519A5C89" w:rsidR="00D90BD2" w:rsidRDefault="00CA41CD" w:rsidP="00FB10E3">
      <w:pPr>
        <w:ind w:firstLine="720"/>
        <w:jc w:val="both"/>
      </w:pPr>
      <w:r>
        <w:t>A</w:t>
      </w:r>
      <w:r w:rsidR="00D90BD2">
        <w:t xml:space="preserve">t the request of the applicant, the following application has been rescheduled for the </w:t>
      </w:r>
      <w:r w:rsidR="00302D3C">
        <w:t>next Planning Board Meeting on September 18</w:t>
      </w:r>
      <w:r w:rsidR="00D90BD2">
        <w:t xml:space="preserve">, </w:t>
      </w:r>
      <w:r w:rsidR="00302D3C">
        <w:t>2025</w:t>
      </w:r>
      <w:r w:rsidR="00D90BD2">
        <w:t>:</w:t>
      </w:r>
    </w:p>
    <w:p w14:paraId="659B0FBD" w14:textId="77777777" w:rsidR="00302D3C" w:rsidRDefault="00302D3C" w:rsidP="00FB10E3">
      <w:pPr>
        <w:jc w:val="both"/>
      </w:pPr>
    </w:p>
    <w:p w14:paraId="5EBAD987" w14:textId="39045459" w:rsidR="0059243E" w:rsidRPr="00113F91" w:rsidRDefault="0059243E" w:rsidP="00FB10E3">
      <w:pPr>
        <w:pStyle w:val="ListParagraph"/>
        <w:numPr>
          <w:ilvl w:val="0"/>
          <w:numId w:val="39"/>
        </w:numPr>
        <w:jc w:val="both"/>
      </w:pPr>
      <w:r w:rsidRPr="00113F91">
        <w:t xml:space="preserve">Preliminary and final major subdivision application for the creation of four (4) newly described lots. Submitted by Scott Peter for the location known as Block 753.05, Lot 1, 794 Route 109 </w:t>
      </w:r>
    </w:p>
    <w:p w14:paraId="5D0BD6D1" w14:textId="77777777" w:rsidR="00302D3C" w:rsidRDefault="00302D3C" w:rsidP="00FB10E3">
      <w:pPr>
        <w:pStyle w:val="ListParagraph"/>
        <w:jc w:val="both"/>
        <w:rPr>
          <w:b/>
          <w:bCs/>
        </w:rPr>
      </w:pPr>
    </w:p>
    <w:p w14:paraId="43CE7DBD" w14:textId="549A4B90" w:rsidR="00486827" w:rsidRDefault="00302D3C" w:rsidP="00FB10E3">
      <w:pPr>
        <w:pStyle w:val="ListParagraph"/>
        <w:jc w:val="both"/>
      </w:pPr>
      <w:r>
        <w:t xml:space="preserve">Mr. </w:t>
      </w:r>
      <w:r w:rsidR="00486827">
        <w:t xml:space="preserve">Scott Peter approached the podium, and requested the application be tabled until the </w:t>
      </w:r>
    </w:p>
    <w:p w14:paraId="39E29D78" w14:textId="2859163E" w:rsidR="00302D3C" w:rsidRDefault="00486827" w:rsidP="00FB10E3">
      <w:pPr>
        <w:jc w:val="both"/>
      </w:pPr>
      <w:r>
        <w:t xml:space="preserve">meeting of September 18, 2025. The original mailing was based on the list dated March 7, 2025, sent to residents within the required 200 feet, and was deficient, </w:t>
      </w:r>
      <w:r w:rsidR="00BC5D47">
        <w:t xml:space="preserve">requiring notification to </w:t>
      </w:r>
      <w:r>
        <w:t xml:space="preserve">those not included on the </w:t>
      </w:r>
      <w:r w:rsidR="00BC5D47">
        <w:t xml:space="preserve">new list, dated August 20, 2025. </w:t>
      </w:r>
      <w:r>
        <w:t xml:space="preserve"> </w:t>
      </w:r>
    </w:p>
    <w:p w14:paraId="182FA126" w14:textId="77777777" w:rsidR="00BC5D47" w:rsidRDefault="00BC5D47" w:rsidP="00FB10E3">
      <w:pPr>
        <w:jc w:val="both"/>
      </w:pPr>
    </w:p>
    <w:p w14:paraId="7628863C" w14:textId="0CA69183" w:rsidR="00BC5D47" w:rsidRDefault="00BC5D47" w:rsidP="00FB10E3">
      <w:pPr>
        <w:jc w:val="both"/>
      </w:pPr>
      <w:r>
        <w:tab/>
        <w:t xml:space="preserve">Mr. Teitler advised </w:t>
      </w:r>
      <w:r w:rsidR="008549C4">
        <w:t xml:space="preserve">the application will be tabled until the September 18, 2025 meeting, and </w:t>
      </w:r>
      <w:r>
        <w:t>that noticing will only be required for those not included in the original mailing</w:t>
      </w:r>
      <w:r w:rsidR="008549C4">
        <w:t>.</w:t>
      </w:r>
    </w:p>
    <w:p w14:paraId="511636E2" w14:textId="77777777" w:rsidR="00BC5D47" w:rsidRDefault="00BC5D47" w:rsidP="00FB10E3">
      <w:pPr>
        <w:jc w:val="both"/>
      </w:pPr>
    </w:p>
    <w:p w14:paraId="0219A541" w14:textId="39673B59" w:rsidR="00302D3C" w:rsidRDefault="00BC5D47" w:rsidP="00FB10E3">
      <w:pPr>
        <w:jc w:val="both"/>
      </w:pPr>
      <w:r>
        <w:tab/>
        <w:t>Mr. Teitler also counseled that</w:t>
      </w:r>
      <w:r w:rsidR="00550C66">
        <w:t>,</w:t>
      </w:r>
      <w:r>
        <w:t xml:space="preserve"> if the applicant is an LLC, representation by a licensed New Jersey attorney is strongly encouraged. </w:t>
      </w:r>
    </w:p>
    <w:p w14:paraId="446C142F" w14:textId="77777777" w:rsidR="008549C4" w:rsidRDefault="008549C4" w:rsidP="00FB10E3">
      <w:pPr>
        <w:jc w:val="both"/>
      </w:pPr>
    </w:p>
    <w:p w14:paraId="5593A2A9" w14:textId="0433E274" w:rsidR="008549C4" w:rsidRDefault="008549C4" w:rsidP="00FB10E3">
      <w:pPr>
        <w:jc w:val="both"/>
      </w:pPr>
      <w:r>
        <w:tab/>
        <w:t xml:space="preserve">Mr. Peter commented that if any of the public in attendance wished to speak with him outside of the meeting to address questions/concerns, he would be available. </w:t>
      </w:r>
    </w:p>
    <w:p w14:paraId="2727F6A8" w14:textId="77777777" w:rsidR="008549C4" w:rsidRDefault="008549C4" w:rsidP="00FB10E3">
      <w:pPr>
        <w:jc w:val="both"/>
      </w:pPr>
    </w:p>
    <w:p w14:paraId="45D9F5C5" w14:textId="7C2B9272" w:rsidR="004A5264" w:rsidRDefault="006858A7" w:rsidP="00FB10E3">
      <w:pPr>
        <w:pStyle w:val="ListParagraph"/>
        <w:numPr>
          <w:ilvl w:val="0"/>
          <w:numId w:val="39"/>
        </w:numPr>
        <w:jc w:val="both"/>
      </w:pPr>
      <w:r w:rsidRPr="006858A7">
        <w:t xml:space="preserve">Minor site plan waiver application for the construction of a new storage building. Submitted by Bumble Bee Foods, LLC for the location known as Block 822.01, Lot 1.01, 994 Ocean Drive </w:t>
      </w:r>
    </w:p>
    <w:p w14:paraId="33239D70" w14:textId="77777777" w:rsidR="008549C4" w:rsidRDefault="008549C4" w:rsidP="00FB10E3">
      <w:pPr>
        <w:jc w:val="both"/>
      </w:pPr>
    </w:p>
    <w:p w14:paraId="2C31B6D3" w14:textId="4EFDC336" w:rsidR="004A5264" w:rsidRDefault="008549C4" w:rsidP="00FB10E3">
      <w:pPr>
        <w:ind w:firstLine="720"/>
        <w:jc w:val="both"/>
      </w:pPr>
      <w:r>
        <w:t>Mr. Dennis M. T</w:t>
      </w:r>
      <w:r w:rsidR="009A56CC">
        <w:t>u</w:t>
      </w:r>
      <w:r>
        <w:t xml:space="preserve">ohy, Esq., was sworn in by </w:t>
      </w:r>
      <w:r w:rsidR="009A56CC">
        <w:t>Chairman Rosenberg</w:t>
      </w:r>
      <w:r>
        <w:t>.</w:t>
      </w:r>
    </w:p>
    <w:p w14:paraId="6C73C058" w14:textId="77777777" w:rsidR="008549C4" w:rsidRDefault="008549C4" w:rsidP="00FB10E3">
      <w:pPr>
        <w:ind w:firstLine="720"/>
        <w:jc w:val="both"/>
      </w:pPr>
    </w:p>
    <w:p w14:paraId="326F98B3" w14:textId="1DDDD247" w:rsidR="008549C4" w:rsidRDefault="008549C4" w:rsidP="00FB10E3">
      <w:pPr>
        <w:ind w:firstLine="720"/>
        <w:jc w:val="both"/>
      </w:pPr>
      <w:r>
        <w:t xml:space="preserve">Ms. Taylor Doria, General Manager of Bumble Bee Foods, Inc., was sworn in by </w:t>
      </w:r>
      <w:r w:rsidR="009A56CC">
        <w:t>Chairman Rosenberg.</w:t>
      </w:r>
    </w:p>
    <w:p w14:paraId="42974C23" w14:textId="77777777" w:rsidR="008549C4" w:rsidRDefault="008549C4" w:rsidP="00FB10E3">
      <w:pPr>
        <w:ind w:firstLine="720"/>
        <w:jc w:val="both"/>
      </w:pPr>
    </w:p>
    <w:p w14:paraId="50483BF7" w14:textId="57257D0D" w:rsidR="008549C4" w:rsidRDefault="008549C4" w:rsidP="00FB10E3">
      <w:pPr>
        <w:ind w:firstLine="720"/>
        <w:jc w:val="both"/>
      </w:pPr>
      <w:r>
        <w:t>Mr. T</w:t>
      </w:r>
      <w:r w:rsidR="009A56CC">
        <w:t>uo</w:t>
      </w:r>
      <w:r>
        <w:t xml:space="preserve">hy </w:t>
      </w:r>
      <w:r w:rsidR="00E0356B">
        <w:t xml:space="preserve">stated </w:t>
      </w:r>
      <w:r>
        <w:t>th</w:t>
      </w:r>
      <w:r w:rsidR="00E0356B">
        <w:t>at significant renovations are scheduled</w:t>
      </w:r>
      <w:r w:rsidR="00AB42C1">
        <w:t>. To p</w:t>
      </w:r>
      <w:r w:rsidR="00E0356B">
        <w:t>rovide the Board more clar</w:t>
      </w:r>
      <w:r w:rsidR="00AB42C1">
        <w:t xml:space="preserve">ity, </w:t>
      </w:r>
      <w:r w:rsidR="00E0356B">
        <w:t xml:space="preserve">Ms. Doria </w:t>
      </w:r>
      <w:r w:rsidR="00AB42C1">
        <w:t xml:space="preserve">will </w:t>
      </w:r>
      <w:r w:rsidR="00E0356B">
        <w:t>expl</w:t>
      </w:r>
      <w:r w:rsidR="00AB42C1">
        <w:t xml:space="preserve">ain </w:t>
      </w:r>
      <w:r w:rsidR="00197F83">
        <w:t>the company’s operations</w:t>
      </w:r>
      <w:r w:rsidR="00E0356B">
        <w:t xml:space="preserve">.  </w:t>
      </w:r>
    </w:p>
    <w:p w14:paraId="4F6008E7" w14:textId="77777777" w:rsidR="00E0356B" w:rsidRDefault="00E0356B" w:rsidP="00FB10E3">
      <w:pPr>
        <w:ind w:firstLine="720"/>
        <w:jc w:val="both"/>
      </w:pPr>
    </w:p>
    <w:p w14:paraId="563B6B64" w14:textId="1A86CF7C" w:rsidR="00197F83" w:rsidRDefault="00E0356B" w:rsidP="00FB10E3">
      <w:pPr>
        <w:ind w:firstLine="720"/>
        <w:jc w:val="both"/>
      </w:pPr>
      <w:r>
        <w:t xml:space="preserve">Ms. </w:t>
      </w:r>
      <w:r w:rsidR="00197F83">
        <w:t>Doria testified that Snow Food’s/Bumble Bee has been in existence</w:t>
      </w:r>
      <w:r w:rsidR="00550C66">
        <w:t xml:space="preserve">, </w:t>
      </w:r>
      <w:r w:rsidR="00197F83">
        <w:t xml:space="preserve">circa 1990’s, and manufactures canned goods for a variety of </w:t>
      </w:r>
      <w:r w:rsidR="00AB42C1">
        <w:t xml:space="preserve">food </w:t>
      </w:r>
      <w:r w:rsidR="00197F83">
        <w:t xml:space="preserve">products. Most residents are very familiar with the site and operations. </w:t>
      </w:r>
    </w:p>
    <w:p w14:paraId="7E159EBA" w14:textId="77777777" w:rsidR="00197F83" w:rsidRDefault="00197F83" w:rsidP="00FB10E3">
      <w:pPr>
        <w:ind w:firstLine="720"/>
        <w:jc w:val="both"/>
      </w:pPr>
    </w:p>
    <w:p w14:paraId="64BB183B" w14:textId="44D323FF" w:rsidR="004A5264" w:rsidRDefault="00197F83" w:rsidP="00FB10E3">
      <w:pPr>
        <w:ind w:firstLine="720"/>
        <w:jc w:val="both"/>
      </w:pPr>
      <w:r>
        <w:t xml:space="preserve">Mr. Tuohy advised that </w:t>
      </w:r>
      <w:r w:rsidR="00AB42C1">
        <w:t>when construction commenced, it was discovered that the beams were not up to code, requiring the renovations to be more extensive. This will slightly increase the size from 62</w:t>
      </w:r>
      <w:r w:rsidR="009A56CC">
        <w:t xml:space="preserve"> by </w:t>
      </w:r>
      <w:r w:rsidR="00AB42C1">
        <w:t xml:space="preserve">62 feet to 62.6 </w:t>
      </w:r>
      <w:r w:rsidR="009A56CC">
        <w:t>by</w:t>
      </w:r>
      <w:r w:rsidR="00AB42C1">
        <w:t xml:space="preserve"> 62.6</w:t>
      </w:r>
      <w:r w:rsidR="009A56CC">
        <w:t xml:space="preserve"> feet</w:t>
      </w:r>
      <w:r w:rsidR="00AB42C1">
        <w:t xml:space="preserve">. Mr. Tuohy stated the change is de minimis in nature and well under the threshold. The height of the building may change, but will be under the maximum required. </w:t>
      </w:r>
      <w:r w:rsidR="00CC240A">
        <w:t xml:space="preserve">This is mostly structural in nature. </w:t>
      </w:r>
    </w:p>
    <w:p w14:paraId="4EB07C7E" w14:textId="13E5EBA6" w:rsidR="004A5264" w:rsidRDefault="00CC240A" w:rsidP="00FB10E3">
      <w:pPr>
        <w:jc w:val="both"/>
      </w:pPr>
      <w:r>
        <w:lastRenderedPageBreak/>
        <w:tab/>
        <w:t>Mr. Teitler inquired whether the dimensions were staying the same. Mr. Tuohy stated that the steel beams may require alterations.</w:t>
      </w:r>
    </w:p>
    <w:p w14:paraId="3E79B666" w14:textId="77777777" w:rsidR="00CC240A" w:rsidRDefault="00CC240A" w:rsidP="00FB10E3">
      <w:pPr>
        <w:jc w:val="both"/>
      </w:pPr>
    </w:p>
    <w:p w14:paraId="52B7F601" w14:textId="75C2A9CB" w:rsidR="00CC240A" w:rsidRDefault="00CC240A" w:rsidP="00FB10E3">
      <w:pPr>
        <w:jc w:val="both"/>
      </w:pPr>
      <w:r>
        <w:tab/>
        <w:t>The Board had no further questions.</w:t>
      </w:r>
    </w:p>
    <w:p w14:paraId="2B9AD84F" w14:textId="77777777" w:rsidR="00CC240A" w:rsidRDefault="00CC240A" w:rsidP="00FB10E3">
      <w:pPr>
        <w:jc w:val="both"/>
      </w:pPr>
    </w:p>
    <w:p w14:paraId="7A93437D" w14:textId="06770CE3" w:rsidR="004A5264" w:rsidRDefault="004A5264" w:rsidP="00FB10E3">
      <w:pPr>
        <w:ind w:firstLine="720"/>
        <w:jc w:val="both"/>
      </w:pPr>
      <w:r>
        <w:t>This portion of the meeting was opened to the public.</w:t>
      </w:r>
      <w:r w:rsidRPr="008D01E1">
        <w:t xml:space="preserve"> </w:t>
      </w:r>
      <w:r>
        <w:t>No comments were made from the public. This portion of the meeting was closed to the public.</w:t>
      </w:r>
    </w:p>
    <w:p w14:paraId="6F5114EE" w14:textId="77777777" w:rsidR="00CC240A" w:rsidRDefault="00CC240A" w:rsidP="00FB10E3">
      <w:pPr>
        <w:ind w:firstLine="720"/>
        <w:jc w:val="both"/>
      </w:pPr>
    </w:p>
    <w:p w14:paraId="6984BE62" w14:textId="7BEB1216" w:rsidR="004A5264" w:rsidRDefault="00CC240A" w:rsidP="00FB10E3">
      <w:pPr>
        <w:jc w:val="both"/>
      </w:pPr>
      <w:r>
        <w:tab/>
        <w:t>In response to Mr. Teitler’s request for any further information, Mr. Tuohy summarized the changes are due to discovery of inadequate beams, which are being replaced with more robust materia</w:t>
      </w:r>
      <w:r w:rsidR="00C51E44">
        <w:t xml:space="preserve">ls and restated the changes are de minimis in nature, with no further variances required. </w:t>
      </w:r>
      <w:r w:rsidR="004A5264">
        <w:tab/>
        <w:t xml:space="preserve"> </w:t>
      </w:r>
    </w:p>
    <w:p w14:paraId="24889909" w14:textId="77777777" w:rsidR="004A5264" w:rsidRDefault="004A5264" w:rsidP="00FB10E3">
      <w:pPr>
        <w:jc w:val="both"/>
      </w:pPr>
    </w:p>
    <w:p w14:paraId="2763A32C" w14:textId="64ADC5AD" w:rsidR="004A5264" w:rsidRDefault="004A5264" w:rsidP="00FB10E3">
      <w:pPr>
        <w:ind w:firstLine="720"/>
        <w:jc w:val="both"/>
      </w:pPr>
      <w:r>
        <w:t>M</w:t>
      </w:r>
      <w:r w:rsidR="00C51E44">
        <w:t xml:space="preserve">s. Parker </w:t>
      </w:r>
      <w:r w:rsidRPr="002A6731">
        <w:t>made a motion to approve the</w:t>
      </w:r>
      <w:r>
        <w:t xml:space="preserve"> minor </w:t>
      </w:r>
      <w:r w:rsidR="00C51E44">
        <w:t>site plan waiver,</w:t>
      </w:r>
      <w:r>
        <w:t xml:space="preserve"> </w:t>
      </w:r>
      <w:r w:rsidRPr="002A6731">
        <w:t>seconded by Mr.</w:t>
      </w:r>
      <w:r w:rsidR="00C51E44">
        <w:t xml:space="preserve"> Vetrano. </w:t>
      </w:r>
    </w:p>
    <w:p w14:paraId="34778B9A" w14:textId="77777777" w:rsidR="004A5264" w:rsidRDefault="004A5264" w:rsidP="00FB10E3">
      <w:pPr>
        <w:jc w:val="both"/>
      </w:pPr>
    </w:p>
    <w:p w14:paraId="59286351" w14:textId="16070AB4" w:rsidR="004A5264" w:rsidRDefault="004A5264" w:rsidP="00FB10E3">
      <w:pPr>
        <w:tabs>
          <w:tab w:val="left" w:pos="-1440"/>
        </w:tabs>
        <w:jc w:val="both"/>
      </w:pPr>
      <w:r>
        <w:t>VOTE:</w:t>
      </w:r>
      <w:r>
        <w:tab/>
      </w:r>
      <w:r>
        <w:tab/>
        <w:t>Mr. Arenberg</w:t>
      </w:r>
      <w:r>
        <w:tab/>
      </w:r>
      <w:r>
        <w:tab/>
        <w:t>YES</w:t>
      </w:r>
      <w:r>
        <w:tab/>
        <w:t>Ms. Parker</w:t>
      </w:r>
      <w:r>
        <w:tab/>
        <w:t>YES</w:t>
      </w:r>
      <w:r>
        <w:tab/>
        <w:t>Mr. Vetrano</w:t>
      </w:r>
      <w:r>
        <w:tab/>
      </w:r>
      <w:r w:rsidR="009A56CC">
        <w:tab/>
      </w:r>
      <w:r>
        <w:t>YES</w:t>
      </w:r>
      <w:r>
        <w:tab/>
      </w:r>
      <w:r>
        <w:tab/>
      </w:r>
      <w:r>
        <w:tab/>
        <w:t xml:space="preserve">Mr. Abrams </w:t>
      </w:r>
      <w:r>
        <w:tab/>
      </w:r>
      <w:r>
        <w:tab/>
        <w:t>YES</w:t>
      </w:r>
      <w:r>
        <w:tab/>
        <w:t>Mrs. Selby</w:t>
      </w:r>
      <w:r>
        <w:tab/>
        <w:t>YES</w:t>
      </w:r>
      <w:r w:rsidR="009A56CC">
        <w:tab/>
      </w:r>
      <w:r>
        <w:t>Chairman Rosenberg</w:t>
      </w:r>
      <w:r>
        <w:tab/>
        <w:t>YES</w:t>
      </w:r>
    </w:p>
    <w:p w14:paraId="7493902E" w14:textId="77777777" w:rsidR="004A5264" w:rsidRDefault="004A5264" w:rsidP="00FB10E3">
      <w:pPr>
        <w:tabs>
          <w:tab w:val="left" w:pos="-1440"/>
        </w:tabs>
        <w:jc w:val="both"/>
      </w:pPr>
    </w:p>
    <w:p w14:paraId="5C0F30A4" w14:textId="203BD064" w:rsidR="004A5264" w:rsidRDefault="004A5264" w:rsidP="00FB10E3">
      <w:pPr>
        <w:tabs>
          <w:tab w:val="left" w:pos="-1440"/>
        </w:tabs>
        <w:jc w:val="both"/>
      </w:pPr>
      <w:r>
        <w:tab/>
        <w:t>Motion approved</w:t>
      </w:r>
    </w:p>
    <w:p w14:paraId="4DC9EE33" w14:textId="77777777" w:rsidR="004A5264" w:rsidRDefault="004A5264" w:rsidP="00FB10E3">
      <w:pPr>
        <w:tabs>
          <w:tab w:val="left" w:pos="-1440"/>
        </w:tabs>
        <w:jc w:val="both"/>
      </w:pPr>
      <w:r>
        <w:tab/>
      </w:r>
    </w:p>
    <w:p w14:paraId="56C40693" w14:textId="77777777" w:rsidR="004A5264" w:rsidRDefault="004A5264" w:rsidP="00FB10E3">
      <w:pPr>
        <w:ind w:firstLine="720"/>
        <w:jc w:val="both"/>
      </w:pPr>
      <w:r>
        <w:t xml:space="preserve">The Board Solicitor will prepare a memorializing resolution to review and approve at the next meeting. </w:t>
      </w:r>
    </w:p>
    <w:p w14:paraId="5F65CBFB" w14:textId="07B48481" w:rsidR="004A5264" w:rsidRDefault="004A5264" w:rsidP="00FB10E3">
      <w:pPr>
        <w:widowControl/>
        <w:autoSpaceDE/>
        <w:autoSpaceDN/>
        <w:adjustRightInd/>
        <w:spacing w:after="160" w:line="259" w:lineRule="auto"/>
        <w:jc w:val="both"/>
        <w:rPr>
          <w:b/>
          <w:bCs/>
        </w:rPr>
      </w:pPr>
    </w:p>
    <w:p w14:paraId="7CD8906D" w14:textId="017DAC1A" w:rsidR="006858A7" w:rsidRDefault="006858A7" w:rsidP="00FB10E3">
      <w:pPr>
        <w:pStyle w:val="ListParagraph"/>
        <w:numPr>
          <w:ilvl w:val="0"/>
          <w:numId w:val="39"/>
        </w:numPr>
        <w:jc w:val="both"/>
      </w:pPr>
      <w:r w:rsidRPr="006858A7">
        <w:t>Dune site plan review and hardship variance application for the construction of a new single-family dwelling that would exceed the maximum permitted height. Submitted by Thomas &amp; Deborah Caltabiano for the location known as Block 512.14, Lot 11, 3309 Shore Drive</w:t>
      </w:r>
    </w:p>
    <w:p w14:paraId="6F6C3206" w14:textId="77777777" w:rsidR="003929E2" w:rsidRDefault="003929E2" w:rsidP="00FB10E3">
      <w:pPr>
        <w:pStyle w:val="ListParagraph"/>
        <w:ind w:left="1080"/>
        <w:jc w:val="both"/>
      </w:pPr>
    </w:p>
    <w:p w14:paraId="0E829F3A" w14:textId="77777777" w:rsidR="003929E2" w:rsidRDefault="003929E2" w:rsidP="009A56CC">
      <w:pPr>
        <w:ind w:firstLine="720"/>
        <w:jc w:val="both"/>
      </w:pPr>
      <w:r>
        <w:t>Mr. Andrew D. Catanese, Esq., is representing the applicant.</w:t>
      </w:r>
    </w:p>
    <w:p w14:paraId="68AC562B" w14:textId="77777777" w:rsidR="003929E2" w:rsidRDefault="003929E2" w:rsidP="00FB10E3">
      <w:pPr>
        <w:pStyle w:val="ListParagraph"/>
        <w:ind w:left="1080"/>
        <w:jc w:val="both"/>
      </w:pPr>
    </w:p>
    <w:p w14:paraId="0D62F59C" w14:textId="382D7C16" w:rsidR="003929E2" w:rsidRDefault="003929E2" w:rsidP="009A56CC">
      <w:pPr>
        <w:ind w:firstLine="720"/>
        <w:jc w:val="both"/>
      </w:pPr>
      <w:r>
        <w:t>Mr. Catanese provided an overview of the application to the Board, advising currently</w:t>
      </w:r>
    </w:p>
    <w:p w14:paraId="6793D18C" w14:textId="397D5F24" w:rsidR="003929E2" w:rsidRDefault="003929E2" w:rsidP="00FB10E3">
      <w:pPr>
        <w:jc w:val="both"/>
      </w:pPr>
      <w:r>
        <w:t>a single-family dwelling</w:t>
      </w:r>
      <w:r w:rsidR="009A56CC">
        <w:t xml:space="preserve"> (SFD)</w:t>
      </w:r>
      <w:r>
        <w:t xml:space="preserve"> exists on the site, which is to be demolished and replaced with a new </w:t>
      </w:r>
      <w:r w:rsidR="009A56CC">
        <w:t>SFD</w:t>
      </w:r>
      <w:r>
        <w:t xml:space="preserve">, eventually to be occupied by the owners as a primary residence. Variances are sought, e.g.: bulk, due to height, 35 feet is the maximum, with 37.4-foot height is requested. The site plan dune review meets all requirements and is located on an oversized lot. </w:t>
      </w:r>
    </w:p>
    <w:p w14:paraId="0666711C" w14:textId="77777777" w:rsidR="003929E2" w:rsidRDefault="003929E2" w:rsidP="00FB10E3">
      <w:pPr>
        <w:jc w:val="both"/>
      </w:pPr>
    </w:p>
    <w:p w14:paraId="6B9AFF86" w14:textId="6872C70C" w:rsidR="003929E2" w:rsidRDefault="003929E2" w:rsidP="00FB10E3">
      <w:pPr>
        <w:jc w:val="both"/>
        <w:rPr>
          <w:color w:val="000000"/>
          <w:shd w:val="clear" w:color="auto" w:fill="FFFFFF"/>
        </w:rPr>
      </w:pPr>
      <w:r>
        <w:tab/>
      </w:r>
      <w:r>
        <w:rPr>
          <w:color w:val="000000"/>
          <w:shd w:val="clear" w:color="auto" w:fill="FFFFFF"/>
        </w:rPr>
        <w:t xml:space="preserve">Ms. Junetta N. Dix, Director of Environmental Services for ACT Engineers, was sworn in by Chairman Rosenberg, and provided credentials, which were accepted by the Board. </w:t>
      </w:r>
    </w:p>
    <w:p w14:paraId="401E69AA" w14:textId="77777777" w:rsidR="00D4165A" w:rsidRDefault="00D4165A" w:rsidP="00FB10E3">
      <w:pPr>
        <w:jc w:val="both"/>
        <w:rPr>
          <w:color w:val="000000"/>
          <w:shd w:val="clear" w:color="auto" w:fill="FFFFFF"/>
        </w:rPr>
      </w:pPr>
    </w:p>
    <w:p w14:paraId="494068D8" w14:textId="1BDA5A40" w:rsidR="00D4165A" w:rsidRDefault="00D4165A" w:rsidP="00FB10E3">
      <w:pPr>
        <w:jc w:val="both"/>
        <w:rPr>
          <w:color w:val="000000"/>
          <w:shd w:val="clear" w:color="auto" w:fill="FFFFFF"/>
        </w:rPr>
      </w:pPr>
      <w:r>
        <w:rPr>
          <w:color w:val="000000"/>
          <w:shd w:val="clear" w:color="auto" w:fill="FFFFFF"/>
        </w:rPr>
        <w:tab/>
        <w:t>Ms. Dix provided testimony regarding the location of the property and dune, stating CAFRA</w:t>
      </w:r>
      <w:r w:rsidR="009A56CC">
        <w:rPr>
          <w:color w:val="000000"/>
          <w:shd w:val="clear" w:color="auto" w:fill="FFFFFF"/>
        </w:rPr>
        <w:t xml:space="preserve"> (Coastal Area Facility Review Act)</w:t>
      </w:r>
      <w:r>
        <w:rPr>
          <w:color w:val="000000"/>
          <w:shd w:val="clear" w:color="auto" w:fill="FFFFFF"/>
        </w:rPr>
        <w:t xml:space="preserve"> permitting was approved by the</w:t>
      </w:r>
      <w:r w:rsidR="00175382">
        <w:rPr>
          <w:color w:val="000000"/>
          <w:shd w:val="clear" w:color="auto" w:fill="FFFFFF"/>
        </w:rPr>
        <w:t xml:space="preserve"> New Jersey</w:t>
      </w:r>
      <w:r>
        <w:rPr>
          <w:color w:val="000000"/>
          <w:shd w:val="clear" w:color="auto" w:fill="FFFFFF"/>
        </w:rPr>
        <w:t xml:space="preserve"> Department of Environmental Protection</w:t>
      </w:r>
      <w:r w:rsidR="00175382">
        <w:rPr>
          <w:color w:val="000000"/>
          <w:shd w:val="clear" w:color="auto" w:fill="FFFFFF"/>
        </w:rPr>
        <w:t xml:space="preserve"> (NJDEP)</w:t>
      </w:r>
      <w:r w:rsidR="006B0341">
        <w:rPr>
          <w:color w:val="000000"/>
          <w:shd w:val="clear" w:color="auto" w:fill="FFFFFF"/>
        </w:rPr>
        <w:t>, authorizing removal of the house, shed, and redevelopment. The west side of the dune</w:t>
      </w:r>
      <w:r w:rsidR="00510E9C">
        <w:rPr>
          <w:color w:val="000000"/>
          <w:shd w:val="clear" w:color="auto" w:fill="FFFFFF"/>
        </w:rPr>
        <w:t xml:space="preserve">, porch and bay area of the property will not be disturbed. There will be temporary dune disturbance for the decks, which are not regulated by </w:t>
      </w:r>
      <w:r w:rsidR="00175382">
        <w:rPr>
          <w:color w:val="000000"/>
          <w:shd w:val="clear" w:color="auto" w:fill="FFFFFF"/>
        </w:rPr>
        <w:t>NJ</w:t>
      </w:r>
      <w:r w:rsidR="00510E9C">
        <w:rPr>
          <w:color w:val="000000"/>
          <w:shd w:val="clear" w:color="auto" w:fill="FFFFFF"/>
        </w:rPr>
        <w:t>DEP. Clearing of the sub vegetation or disruption of the dune will not occur.</w:t>
      </w:r>
    </w:p>
    <w:p w14:paraId="7A2A825A" w14:textId="77777777" w:rsidR="00510E9C" w:rsidRDefault="00510E9C" w:rsidP="00FB10E3">
      <w:pPr>
        <w:jc w:val="both"/>
        <w:rPr>
          <w:color w:val="000000"/>
          <w:shd w:val="clear" w:color="auto" w:fill="FFFFFF"/>
        </w:rPr>
      </w:pPr>
    </w:p>
    <w:p w14:paraId="2BC8CBD7" w14:textId="7C9869AD" w:rsidR="00510E9C" w:rsidRDefault="00510E9C" w:rsidP="00FB10E3">
      <w:pPr>
        <w:jc w:val="both"/>
        <w:rPr>
          <w:color w:val="000000"/>
          <w:shd w:val="clear" w:color="auto" w:fill="FFFFFF"/>
        </w:rPr>
      </w:pPr>
      <w:r>
        <w:rPr>
          <w:color w:val="000000"/>
          <w:shd w:val="clear" w:color="auto" w:fill="FFFFFF"/>
        </w:rPr>
        <w:tab/>
        <w:t>After Mr. Catanese cited sections of the Dune Review Ordinance, Ms. Dix confirmed the project complies, noting the proposed expansion is away from the dune and on the north side. Mr. Catanese inquired if the project was conducive to orderly development, to which Ms. Dix agreed it was.</w:t>
      </w:r>
    </w:p>
    <w:p w14:paraId="6C46146F" w14:textId="77777777" w:rsidR="00510E9C" w:rsidRDefault="00510E9C" w:rsidP="00FB10E3">
      <w:pPr>
        <w:jc w:val="both"/>
        <w:rPr>
          <w:color w:val="000000"/>
          <w:shd w:val="clear" w:color="auto" w:fill="FFFFFF"/>
        </w:rPr>
      </w:pPr>
    </w:p>
    <w:p w14:paraId="05BDA62D" w14:textId="1DB718F6" w:rsidR="00510E9C" w:rsidRDefault="00FB10E3" w:rsidP="00FB10E3">
      <w:pPr>
        <w:jc w:val="both"/>
        <w:rPr>
          <w:color w:val="000000"/>
          <w:shd w:val="clear" w:color="auto" w:fill="FFFFFF"/>
        </w:rPr>
      </w:pPr>
      <w:r>
        <w:rPr>
          <w:color w:val="000000"/>
          <w:shd w:val="clear" w:color="auto" w:fill="FFFFFF"/>
        </w:rPr>
        <w:tab/>
        <w:t xml:space="preserve">Mr. Harry Harper, Architect, was sworn in by </w:t>
      </w:r>
      <w:r w:rsidR="009A56CC">
        <w:rPr>
          <w:color w:val="000000"/>
          <w:shd w:val="clear" w:color="auto" w:fill="FFFFFF"/>
        </w:rPr>
        <w:t>Chairman Rosenberg</w:t>
      </w:r>
      <w:r>
        <w:rPr>
          <w:color w:val="000000"/>
          <w:shd w:val="clear" w:color="auto" w:fill="FFFFFF"/>
        </w:rPr>
        <w:t>.</w:t>
      </w:r>
    </w:p>
    <w:p w14:paraId="79CFC0DC" w14:textId="77777777" w:rsidR="00175382" w:rsidRDefault="00175382" w:rsidP="00FB10E3">
      <w:pPr>
        <w:jc w:val="both"/>
        <w:rPr>
          <w:color w:val="000000"/>
          <w:shd w:val="clear" w:color="auto" w:fill="FFFFFF"/>
        </w:rPr>
      </w:pPr>
    </w:p>
    <w:p w14:paraId="41CB604C" w14:textId="77777777" w:rsidR="00FB10E3" w:rsidRDefault="00FB10E3" w:rsidP="003929E2">
      <w:pPr>
        <w:rPr>
          <w:color w:val="000000"/>
          <w:shd w:val="clear" w:color="auto" w:fill="FFFFFF"/>
        </w:rPr>
      </w:pPr>
    </w:p>
    <w:p w14:paraId="136363E6" w14:textId="44F91101" w:rsidR="00AC754A" w:rsidRDefault="00FB10E3" w:rsidP="003929E2">
      <w:pPr>
        <w:rPr>
          <w:color w:val="000000"/>
          <w:shd w:val="clear" w:color="auto" w:fill="FFFFFF"/>
        </w:rPr>
      </w:pPr>
      <w:r>
        <w:rPr>
          <w:color w:val="000000"/>
          <w:shd w:val="clear" w:color="auto" w:fill="FFFFFF"/>
        </w:rPr>
        <w:lastRenderedPageBreak/>
        <w:tab/>
        <w:t>Mr. Harper testified this is a nice project and will conform to the AE Flood Zone, which necessitates the design to be higher than the required grade. The first floor must allow for breakaway walls and explained walls are chained to the foundation. This area will house parking area for two (2) cars, story</w:t>
      </w:r>
      <w:r w:rsidR="00A8161A">
        <w:rPr>
          <w:color w:val="000000"/>
          <w:shd w:val="clear" w:color="auto" w:fill="FFFFFF"/>
        </w:rPr>
        <w:t xml:space="preserve">, </w:t>
      </w:r>
      <w:r>
        <w:rPr>
          <w:color w:val="000000"/>
          <w:shd w:val="clear" w:color="auto" w:fill="FFFFFF"/>
        </w:rPr>
        <w:t xml:space="preserve">and elevator to the second floor. The first floor of the living area, or second floor, will have bedrooms and a gathering room, to accommodate those staying on the level. The third level will provide a living room, great room, kitchen, and primary bedroom, all serviced by the elevator. </w:t>
      </w:r>
      <w:r w:rsidR="00AC754A">
        <w:rPr>
          <w:color w:val="000000"/>
          <w:shd w:val="clear" w:color="auto" w:fill="FFFFFF"/>
        </w:rPr>
        <w:t xml:space="preserve"> Mr. Harper then reviewed the front elevation from plans and front entrance. The house is designed to fit and will blend in with other structures in the bay area. </w:t>
      </w:r>
    </w:p>
    <w:p w14:paraId="73480F91" w14:textId="77777777" w:rsidR="00AC754A" w:rsidRDefault="00AC754A" w:rsidP="003929E2">
      <w:pPr>
        <w:rPr>
          <w:color w:val="000000"/>
          <w:shd w:val="clear" w:color="auto" w:fill="FFFFFF"/>
        </w:rPr>
      </w:pPr>
    </w:p>
    <w:p w14:paraId="0493738F" w14:textId="6E00E3ED" w:rsidR="00AC754A" w:rsidRDefault="00AC754A" w:rsidP="003929E2">
      <w:pPr>
        <w:rPr>
          <w:color w:val="000000"/>
          <w:shd w:val="clear" w:color="auto" w:fill="FFFFFF"/>
        </w:rPr>
      </w:pPr>
      <w:r>
        <w:rPr>
          <w:color w:val="000000"/>
          <w:shd w:val="clear" w:color="auto" w:fill="FFFFFF"/>
        </w:rPr>
        <w:tab/>
        <w:t xml:space="preserve">A variance is needed for height, due to the floor lines, stating eight (8) foot ceilings are no longer the norm and replaced with nine (9) foot ceiling heights, causing the variance for the 37.5 height variance. Mr. Harper stated there is no impact to the neighborhood and is well within the general looks of the area. </w:t>
      </w:r>
    </w:p>
    <w:p w14:paraId="0DB4431C" w14:textId="77777777" w:rsidR="00AC754A" w:rsidRDefault="00AC754A" w:rsidP="003929E2">
      <w:pPr>
        <w:rPr>
          <w:color w:val="000000"/>
          <w:shd w:val="clear" w:color="auto" w:fill="FFFFFF"/>
        </w:rPr>
      </w:pPr>
    </w:p>
    <w:p w14:paraId="474F1D97" w14:textId="5DDF9345" w:rsidR="00AC754A" w:rsidRDefault="00AC754A" w:rsidP="003929E2">
      <w:pPr>
        <w:rPr>
          <w:color w:val="000000"/>
          <w:shd w:val="clear" w:color="auto" w:fill="FFFFFF"/>
        </w:rPr>
      </w:pPr>
      <w:r>
        <w:rPr>
          <w:color w:val="000000"/>
          <w:shd w:val="clear" w:color="auto" w:fill="FFFFFF"/>
        </w:rPr>
        <w:tab/>
        <w:t>Mr. Catanese discussed the pitch of the roof and how weather conditions in that area impact damage to roof shingles when lower grades are used. Mr. Catanese restated that this lot is oversized to offset any concerns.</w:t>
      </w:r>
    </w:p>
    <w:p w14:paraId="553D8BE9" w14:textId="77777777" w:rsidR="00AC754A" w:rsidRDefault="00AC754A" w:rsidP="003929E2">
      <w:pPr>
        <w:rPr>
          <w:color w:val="000000"/>
          <w:shd w:val="clear" w:color="auto" w:fill="FFFFFF"/>
        </w:rPr>
      </w:pPr>
    </w:p>
    <w:p w14:paraId="235AAB0B" w14:textId="2764F421" w:rsidR="00AC754A" w:rsidRDefault="00AC754A" w:rsidP="003929E2">
      <w:pPr>
        <w:rPr>
          <w:color w:val="000000"/>
          <w:shd w:val="clear" w:color="auto" w:fill="FFFFFF"/>
        </w:rPr>
      </w:pPr>
      <w:r>
        <w:rPr>
          <w:color w:val="000000"/>
          <w:shd w:val="clear" w:color="auto" w:fill="FFFFFF"/>
        </w:rPr>
        <w:tab/>
        <w:t>Mr. Harper commented there is no impact to the area</w:t>
      </w:r>
      <w:r w:rsidR="00DB6613">
        <w:rPr>
          <w:color w:val="000000"/>
          <w:shd w:val="clear" w:color="auto" w:fill="FFFFFF"/>
        </w:rPr>
        <w:t xml:space="preserve"> and is virtually unnoticeable from the street view. </w:t>
      </w:r>
    </w:p>
    <w:p w14:paraId="137294A0" w14:textId="77777777" w:rsidR="00DB6613" w:rsidRDefault="00DB6613" w:rsidP="003929E2">
      <w:pPr>
        <w:rPr>
          <w:color w:val="000000"/>
          <w:shd w:val="clear" w:color="auto" w:fill="FFFFFF"/>
        </w:rPr>
      </w:pPr>
    </w:p>
    <w:p w14:paraId="351F076C" w14:textId="41447B8F" w:rsidR="00DB6613" w:rsidRDefault="00DB6613" w:rsidP="003929E2">
      <w:pPr>
        <w:rPr>
          <w:color w:val="000000"/>
          <w:shd w:val="clear" w:color="auto" w:fill="FFFFFF"/>
        </w:rPr>
      </w:pPr>
      <w:r>
        <w:rPr>
          <w:color w:val="000000"/>
          <w:shd w:val="clear" w:color="auto" w:fill="FFFFFF"/>
        </w:rPr>
        <w:tab/>
        <w:t>The Board had no further questions.</w:t>
      </w:r>
    </w:p>
    <w:p w14:paraId="2132243F" w14:textId="77777777" w:rsidR="00DB6613" w:rsidRDefault="00DB6613" w:rsidP="003929E2">
      <w:pPr>
        <w:rPr>
          <w:color w:val="000000"/>
          <w:shd w:val="clear" w:color="auto" w:fill="FFFFFF"/>
        </w:rPr>
      </w:pPr>
    </w:p>
    <w:p w14:paraId="062BD460" w14:textId="59B27DE9" w:rsidR="00DB6613" w:rsidRDefault="00DB6613" w:rsidP="00DB6613">
      <w:pPr>
        <w:ind w:firstLine="720"/>
        <w:jc w:val="both"/>
      </w:pPr>
      <w:r>
        <w:t xml:space="preserve">Mr. John W. Lord, P.E., L.S., P.P., was sworn in by </w:t>
      </w:r>
      <w:r w:rsidR="00175382">
        <w:t>Chairman Rosenberg</w:t>
      </w:r>
      <w:r>
        <w:t xml:space="preserve">, and provided credentials, which were accepted by the Board. </w:t>
      </w:r>
    </w:p>
    <w:p w14:paraId="388C208A" w14:textId="77777777" w:rsidR="00DB6613" w:rsidRDefault="00DB6613" w:rsidP="00DB6613">
      <w:pPr>
        <w:ind w:firstLine="720"/>
        <w:jc w:val="both"/>
      </w:pPr>
    </w:p>
    <w:p w14:paraId="2632799E" w14:textId="0254E8D0" w:rsidR="00DB6613" w:rsidRDefault="00DB6613" w:rsidP="00DB6613">
      <w:pPr>
        <w:ind w:firstLine="720"/>
        <w:jc w:val="both"/>
      </w:pPr>
      <w:r>
        <w:t xml:space="preserve">Mr. Lord explained the house and elevations, and the locations where the decks will be located. The lot, which is oversized – minimum required is 7,500 square feet and the site is well over 9,000 square feet – will meet minimum side and front yard setbacks. The </w:t>
      </w:r>
      <w:r w:rsidR="005519B6">
        <w:t>dimensions</w:t>
      </w:r>
      <w:r>
        <w:t xml:space="preserve"> were reviewed</w:t>
      </w:r>
      <w:r w:rsidR="005519B6">
        <w:t>, noting</w:t>
      </w:r>
      <w:r>
        <w:t xml:space="preserve"> setbacks all fit within requirements</w:t>
      </w:r>
      <w:r w:rsidR="005519B6">
        <w:t xml:space="preserve"> and </w:t>
      </w:r>
      <w:r>
        <w:t xml:space="preserve">no interference from adjacent properties of views. </w:t>
      </w:r>
      <w:r w:rsidR="005519B6">
        <w:t>Mr. Lord reviewed the need for the height variance, due to the risers in front to back and grading changes.</w:t>
      </w:r>
    </w:p>
    <w:p w14:paraId="171372F1" w14:textId="77777777" w:rsidR="005519B6" w:rsidRDefault="005519B6" w:rsidP="00DB6613">
      <w:pPr>
        <w:ind w:firstLine="720"/>
        <w:jc w:val="both"/>
      </w:pPr>
    </w:p>
    <w:p w14:paraId="0B8E5FBC" w14:textId="3830B342" w:rsidR="005519B6" w:rsidRDefault="005519B6" w:rsidP="00A8161A">
      <w:pPr>
        <w:ind w:firstLine="720"/>
        <w:jc w:val="both"/>
      </w:pPr>
      <w:r>
        <w:t>Mr. Lord affirmed that the dune profile mitigates the variance needed, based on Mr. Catanese’s question</w:t>
      </w:r>
      <w:r w:rsidR="00A8161A">
        <w:t>, and stated the project promotes the general welfare of the area and will be secure from flooding, with adequate light, air, and sufficient space between adjoining properties.</w:t>
      </w:r>
    </w:p>
    <w:p w14:paraId="71E90598" w14:textId="77777777" w:rsidR="00A8161A" w:rsidRDefault="00A8161A" w:rsidP="00A8161A">
      <w:pPr>
        <w:ind w:firstLine="720"/>
        <w:jc w:val="both"/>
      </w:pPr>
    </w:p>
    <w:p w14:paraId="77A8B74B" w14:textId="57F687BB" w:rsidR="00A8161A" w:rsidRDefault="00A8161A" w:rsidP="00A8161A">
      <w:pPr>
        <w:ind w:firstLine="720"/>
        <w:jc w:val="both"/>
      </w:pPr>
      <w:r>
        <w:t xml:space="preserve">Mr. Catanese inquired if there are any negative impacts to zoning, which Mr. Lord stated there are none. </w:t>
      </w:r>
    </w:p>
    <w:p w14:paraId="58271F45" w14:textId="77777777" w:rsidR="00A8161A" w:rsidRDefault="00A8161A" w:rsidP="00A8161A">
      <w:pPr>
        <w:ind w:firstLine="720"/>
        <w:jc w:val="both"/>
      </w:pPr>
    </w:p>
    <w:p w14:paraId="6D015FDD" w14:textId="77777777" w:rsidR="00A8161A" w:rsidRDefault="00A8161A" w:rsidP="00A8161A">
      <w:pPr>
        <w:ind w:firstLine="720"/>
        <w:jc w:val="both"/>
      </w:pPr>
      <w:r>
        <w:t>Mr. Cathcart reported that the applicant touched on most comments, and recommend to submit a plan review checklist, with several items noted as “NA,” which is appropriate. Additional testimony was requested for exterior lighting and landscaping.</w:t>
      </w:r>
    </w:p>
    <w:p w14:paraId="4C4638D8" w14:textId="77777777" w:rsidR="00A8161A" w:rsidRDefault="00A8161A" w:rsidP="00A8161A">
      <w:pPr>
        <w:ind w:firstLine="720"/>
        <w:jc w:val="both"/>
      </w:pPr>
    </w:p>
    <w:p w14:paraId="78D5AD61" w14:textId="73915834" w:rsidR="00A8161A" w:rsidRDefault="00A8161A" w:rsidP="00A8161A">
      <w:pPr>
        <w:ind w:firstLine="720"/>
        <w:jc w:val="both"/>
      </w:pPr>
      <w:r>
        <w:t>Mr. Catanese replied that the planned lighting will be for a single-family dwelling and that the landscaping will primarily remain as is. Mr. Lord concurred.</w:t>
      </w:r>
    </w:p>
    <w:p w14:paraId="3AC1FF87" w14:textId="77777777" w:rsidR="00A8161A" w:rsidRDefault="00A8161A" w:rsidP="00A8161A">
      <w:pPr>
        <w:ind w:firstLine="720"/>
        <w:jc w:val="both"/>
      </w:pPr>
    </w:p>
    <w:p w14:paraId="1E19D429" w14:textId="3B6BBABE" w:rsidR="00A8161A" w:rsidRDefault="00A8161A" w:rsidP="00A8161A">
      <w:pPr>
        <w:ind w:firstLine="720"/>
        <w:jc w:val="both"/>
      </w:pPr>
      <w:r>
        <w:t xml:space="preserve">Mr. Cathcart noted one cross section on the Dune Plan was corrected and meets all criteria now, further noting many items were covered by CAFRA requirements.  </w:t>
      </w:r>
    </w:p>
    <w:p w14:paraId="13CC625E" w14:textId="77777777" w:rsidR="00A8161A" w:rsidRDefault="00A8161A" w:rsidP="00A8161A">
      <w:pPr>
        <w:ind w:firstLine="720"/>
        <w:jc w:val="both"/>
      </w:pPr>
    </w:p>
    <w:p w14:paraId="7F1DB98A" w14:textId="1839AAB8" w:rsidR="00A8161A" w:rsidRDefault="00A8161A" w:rsidP="00A8161A">
      <w:pPr>
        <w:ind w:firstLine="720"/>
        <w:jc w:val="both"/>
      </w:pPr>
      <w:r>
        <w:t>There were no further questions from the Board.</w:t>
      </w:r>
    </w:p>
    <w:p w14:paraId="61823C7A" w14:textId="77777777" w:rsidR="00A8161A" w:rsidRDefault="00A8161A" w:rsidP="00A8161A">
      <w:pPr>
        <w:ind w:firstLine="720"/>
        <w:jc w:val="both"/>
      </w:pPr>
    </w:p>
    <w:p w14:paraId="1FF3A3FC" w14:textId="77777777" w:rsidR="00A8161A" w:rsidRDefault="00A8161A" w:rsidP="004A5264">
      <w:pPr>
        <w:ind w:firstLine="720"/>
        <w:jc w:val="both"/>
      </w:pPr>
    </w:p>
    <w:p w14:paraId="41D271D8" w14:textId="60E6C014" w:rsidR="004A5264" w:rsidRDefault="00A8161A" w:rsidP="004A5264">
      <w:pPr>
        <w:ind w:firstLine="720"/>
        <w:jc w:val="both"/>
      </w:pPr>
      <w:r>
        <w:lastRenderedPageBreak/>
        <w:t>T</w:t>
      </w:r>
      <w:r w:rsidR="004A5264">
        <w:t>his portion of the meeting was opened to the public.</w:t>
      </w:r>
      <w:r w:rsidR="004A5264" w:rsidRPr="008D01E1">
        <w:t xml:space="preserve"> </w:t>
      </w:r>
      <w:r w:rsidR="004A5264">
        <w:t>No comments were made from the public. This portion of the meeting was closed to the public.</w:t>
      </w:r>
    </w:p>
    <w:p w14:paraId="7E314D3B" w14:textId="77777777" w:rsidR="00A8161A" w:rsidRDefault="00A8161A" w:rsidP="004A5264">
      <w:pPr>
        <w:ind w:firstLine="720"/>
        <w:jc w:val="both"/>
      </w:pPr>
    </w:p>
    <w:p w14:paraId="17C88507" w14:textId="77777777" w:rsidR="00B25C13" w:rsidRDefault="00A8161A" w:rsidP="004A5264">
      <w:pPr>
        <w:ind w:firstLine="720"/>
        <w:jc w:val="both"/>
      </w:pPr>
      <w:r>
        <w:t xml:space="preserve">Mr. Galestok commented that lots in this area may be unfairly burdened with “B” Zone Flood requirements. </w:t>
      </w:r>
      <w:r w:rsidR="00B25C13">
        <w:t xml:space="preserve">Previous research from University of Delaware and Stockon University documented that waves are not produced the same as the ocean, with FEMA Dune Rules automatically carrying V Zone to the street line. The government did not approve for the Township of Lower, which has caused problems. </w:t>
      </w:r>
    </w:p>
    <w:p w14:paraId="6CA64D8B" w14:textId="77777777" w:rsidR="00B25C13" w:rsidRDefault="00B25C13" w:rsidP="004A5264">
      <w:pPr>
        <w:ind w:firstLine="720"/>
        <w:jc w:val="both"/>
      </w:pPr>
    </w:p>
    <w:p w14:paraId="6FB9E8CB" w14:textId="77777777" w:rsidR="00B25C13" w:rsidRDefault="00B25C13" w:rsidP="004A5264">
      <w:pPr>
        <w:ind w:firstLine="720"/>
        <w:jc w:val="both"/>
      </w:pPr>
      <w:r>
        <w:t>Mr. Catanese had no further comments.</w:t>
      </w:r>
    </w:p>
    <w:p w14:paraId="7D0CC38A" w14:textId="77777777" w:rsidR="00B25C13" w:rsidRDefault="00B25C13" w:rsidP="004A5264">
      <w:pPr>
        <w:ind w:firstLine="720"/>
        <w:jc w:val="both"/>
      </w:pPr>
    </w:p>
    <w:p w14:paraId="1EDBA8B7" w14:textId="405B7310" w:rsidR="004A5264" w:rsidRDefault="00B25C13" w:rsidP="008772D9">
      <w:pPr>
        <w:ind w:firstLine="720"/>
        <w:jc w:val="both"/>
      </w:pPr>
      <w:r>
        <w:t xml:space="preserve">For the benefit of the Board, Mr. Teitler summarized the application request.   </w:t>
      </w:r>
    </w:p>
    <w:p w14:paraId="6BE42C26" w14:textId="77777777" w:rsidR="004A5264" w:rsidRDefault="004A5264" w:rsidP="004A5264">
      <w:pPr>
        <w:jc w:val="both"/>
      </w:pPr>
    </w:p>
    <w:p w14:paraId="2B7EAC6F" w14:textId="6FA42349" w:rsidR="004A5264" w:rsidRDefault="004A5264" w:rsidP="004A5264">
      <w:pPr>
        <w:ind w:firstLine="720"/>
        <w:jc w:val="both"/>
      </w:pPr>
      <w:r>
        <w:t>Mr</w:t>
      </w:r>
      <w:r w:rsidR="008772D9">
        <w:t>s</w:t>
      </w:r>
      <w:r>
        <w:t>.</w:t>
      </w:r>
      <w:r w:rsidR="008772D9">
        <w:t xml:space="preserve"> Selby</w:t>
      </w:r>
      <w:r>
        <w:t xml:space="preserve"> </w:t>
      </w:r>
      <w:r w:rsidRPr="002A6731">
        <w:t>made a motion to</w:t>
      </w:r>
      <w:r>
        <w:t xml:space="preserve"> conditionally</w:t>
      </w:r>
      <w:r w:rsidRPr="002A6731">
        <w:t xml:space="preserve"> approve the</w:t>
      </w:r>
      <w:r>
        <w:t xml:space="preserve"> minor subdivision and hardship variance application, </w:t>
      </w:r>
      <w:r w:rsidRPr="002A6731">
        <w:t>seconded by Mr.</w:t>
      </w:r>
      <w:r w:rsidR="008772D9">
        <w:t xml:space="preserve"> Arenberg</w:t>
      </w:r>
      <w:r>
        <w:t>.</w:t>
      </w:r>
    </w:p>
    <w:p w14:paraId="35A9F744" w14:textId="77777777" w:rsidR="004A5264" w:rsidRDefault="004A5264" w:rsidP="004A5264">
      <w:pPr>
        <w:jc w:val="both"/>
      </w:pPr>
    </w:p>
    <w:p w14:paraId="4288712A" w14:textId="0A2783D1" w:rsidR="004A5264" w:rsidRDefault="004A5264" w:rsidP="004A5264">
      <w:pPr>
        <w:tabs>
          <w:tab w:val="left" w:pos="-1440"/>
        </w:tabs>
        <w:jc w:val="both"/>
      </w:pPr>
      <w:r>
        <w:t>VOTE:</w:t>
      </w:r>
      <w:r>
        <w:tab/>
      </w:r>
      <w:r>
        <w:tab/>
        <w:t>Mr. Arenberg</w:t>
      </w:r>
      <w:r>
        <w:tab/>
      </w:r>
      <w:r>
        <w:tab/>
        <w:t>YES</w:t>
      </w:r>
      <w:r>
        <w:tab/>
        <w:t>Ms. Parker</w:t>
      </w:r>
      <w:r>
        <w:tab/>
        <w:t>YES</w:t>
      </w:r>
      <w:r>
        <w:tab/>
        <w:t>Mr. Vetrano</w:t>
      </w:r>
      <w:r>
        <w:tab/>
      </w:r>
      <w:r w:rsidR="00175382">
        <w:tab/>
      </w:r>
      <w:r>
        <w:t>YES</w:t>
      </w:r>
      <w:r>
        <w:tab/>
      </w:r>
      <w:r>
        <w:tab/>
      </w:r>
      <w:r>
        <w:tab/>
        <w:t xml:space="preserve">Mr. Abrams </w:t>
      </w:r>
      <w:r>
        <w:tab/>
      </w:r>
      <w:r>
        <w:tab/>
        <w:t>YES</w:t>
      </w:r>
      <w:r>
        <w:tab/>
        <w:t>Mrs. Selby</w:t>
      </w:r>
      <w:r>
        <w:tab/>
        <w:t>YE</w:t>
      </w:r>
      <w:r w:rsidR="00175382">
        <w:t>S</w:t>
      </w:r>
      <w:r>
        <w:tab/>
        <w:t>Chairman Rosenberg</w:t>
      </w:r>
      <w:r>
        <w:tab/>
        <w:t>YES</w:t>
      </w:r>
    </w:p>
    <w:p w14:paraId="076A21FE" w14:textId="77777777" w:rsidR="004A5264" w:rsidRDefault="004A5264" w:rsidP="004A5264">
      <w:pPr>
        <w:tabs>
          <w:tab w:val="left" w:pos="-1440"/>
        </w:tabs>
        <w:jc w:val="both"/>
      </w:pPr>
    </w:p>
    <w:p w14:paraId="0DA6B690" w14:textId="77777777" w:rsidR="004A5264" w:rsidRDefault="004A5264" w:rsidP="004A5264">
      <w:pPr>
        <w:tabs>
          <w:tab w:val="left" w:pos="-1440"/>
        </w:tabs>
        <w:jc w:val="both"/>
      </w:pPr>
      <w:r>
        <w:tab/>
        <w:t>Motion approved</w:t>
      </w:r>
    </w:p>
    <w:p w14:paraId="4FB66902" w14:textId="77777777" w:rsidR="004A5264" w:rsidRDefault="004A5264" w:rsidP="004A5264">
      <w:pPr>
        <w:tabs>
          <w:tab w:val="left" w:pos="-1440"/>
        </w:tabs>
        <w:jc w:val="both"/>
      </w:pPr>
      <w:r>
        <w:tab/>
      </w:r>
    </w:p>
    <w:p w14:paraId="2F9CDBD9" w14:textId="23E7627F" w:rsidR="004A5264" w:rsidRDefault="004A5264" w:rsidP="004A5264">
      <w:r>
        <w:t>The Board Solicitor will prepare a memorializing resolution to review and approve at the next meeting.</w:t>
      </w:r>
    </w:p>
    <w:p w14:paraId="6EADA9F1" w14:textId="77777777" w:rsidR="008772D9" w:rsidRDefault="008772D9" w:rsidP="004A5264"/>
    <w:p w14:paraId="47E70985" w14:textId="47909FF8" w:rsidR="0059243E" w:rsidRPr="006858A7" w:rsidRDefault="0059243E" w:rsidP="00302D3C">
      <w:pPr>
        <w:pStyle w:val="ListParagraph"/>
        <w:numPr>
          <w:ilvl w:val="0"/>
          <w:numId w:val="39"/>
        </w:numPr>
      </w:pPr>
      <w:r w:rsidRPr="006858A7">
        <w:t>Minor subdivision and hardship variance application for the creation of two (2) newly described lots that would be deficient in lot area, frontage, and width. Submitted by Robert J. Salasin for the location known as Block 512.07, Lot(s) 2904+2905, 501 Baywyn Road</w:t>
      </w:r>
    </w:p>
    <w:p w14:paraId="1B2F1CE2" w14:textId="77777777" w:rsidR="0059243E" w:rsidRDefault="0059243E" w:rsidP="0059243E">
      <w:pPr>
        <w:pStyle w:val="ListParagraph"/>
        <w:rPr>
          <w:b/>
          <w:bCs/>
        </w:rPr>
      </w:pPr>
    </w:p>
    <w:p w14:paraId="208F4E4C" w14:textId="5F49E749" w:rsidR="00FA0A7B" w:rsidRDefault="00FA0A7B" w:rsidP="0059243E">
      <w:pPr>
        <w:pStyle w:val="ListParagraph"/>
      </w:pPr>
      <w:r>
        <w:t>Mr. Charles W. Sandman, III, Esq., is representing the applicant.</w:t>
      </w:r>
    </w:p>
    <w:p w14:paraId="350A138F" w14:textId="77777777" w:rsidR="00FA0A7B" w:rsidRDefault="00FA0A7B" w:rsidP="0059243E">
      <w:pPr>
        <w:pStyle w:val="ListParagraph"/>
      </w:pPr>
    </w:p>
    <w:p w14:paraId="40C07E0D" w14:textId="77777777" w:rsidR="00FA0A7B" w:rsidRDefault="00FA0A7B" w:rsidP="0059243E">
      <w:pPr>
        <w:pStyle w:val="ListParagraph"/>
      </w:pPr>
      <w:r>
        <w:t>Mr. Sandman advised the Board that the expert witness has not yet appeared and asked</w:t>
      </w:r>
    </w:p>
    <w:p w14:paraId="7ABDE523" w14:textId="75791250" w:rsidR="00FA0A7B" w:rsidRDefault="00FA0A7B" w:rsidP="00FA0A7B">
      <w:r>
        <w:t>the Board if a short delay is possible, and if not, the need to reschedule.</w:t>
      </w:r>
    </w:p>
    <w:p w14:paraId="10B2ED31" w14:textId="77777777" w:rsidR="00FA0A7B" w:rsidRDefault="00FA0A7B" w:rsidP="0059243E">
      <w:pPr>
        <w:pStyle w:val="ListParagraph"/>
      </w:pPr>
    </w:p>
    <w:p w14:paraId="23B75A28" w14:textId="20D2EE9A" w:rsidR="00FA0A7B" w:rsidRDefault="00FA0A7B" w:rsidP="00175382">
      <w:pPr>
        <w:ind w:firstLine="720"/>
      </w:pPr>
      <w:r>
        <w:t>Mr. Teitler asked the Board if a delay for a reasonable amount of time is acceptable</w:t>
      </w:r>
      <w:r w:rsidR="00175382">
        <w:t xml:space="preserve">. </w:t>
      </w:r>
      <w:r>
        <w:t>The Board agreed to a reasonable delay of time</w:t>
      </w:r>
      <w:r w:rsidR="00175382">
        <w:t>, approximately ten (10) minutes</w:t>
      </w:r>
      <w:r>
        <w:t xml:space="preserve">.  </w:t>
      </w:r>
    </w:p>
    <w:p w14:paraId="043EC03D" w14:textId="77777777" w:rsidR="00FA0A7B" w:rsidRDefault="00FA0A7B" w:rsidP="00FA0A7B"/>
    <w:p w14:paraId="11A2D458" w14:textId="2E185919" w:rsidR="00FA0A7B" w:rsidRDefault="00FA0A7B" w:rsidP="00FA0A7B">
      <w:r>
        <w:tab/>
        <w:t>Mr. Teitler commented on the number of attend</w:t>
      </w:r>
      <w:r w:rsidR="00333E42">
        <w:t xml:space="preserve">ees </w:t>
      </w:r>
      <w:r>
        <w:t xml:space="preserve">for this application, </w:t>
      </w:r>
      <w:r w:rsidR="00333E42">
        <w:t xml:space="preserve">providing </w:t>
      </w:r>
      <w:r>
        <w:t>an opportunity to explain that the application previously presented, and denied by the Board, has now changed, and whether it is substantially different from the original presentation. If the Board decides it is not, it can be denied again, where “</w:t>
      </w:r>
      <w:r w:rsidRPr="00FA0A7B">
        <w:t>Res Judicata</w:t>
      </w:r>
      <w:r>
        <w:t xml:space="preserve">” may be applicable. </w:t>
      </w:r>
    </w:p>
    <w:p w14:paraId="093473D4" w14:textId="77777777" w:rsidR="00FA0A7B" w:rsidRDefault="00FA0A7B" w:rsidP="00FA0A7B"/>
    <w:p w14:paraId="7624C4BA" w14:textId="77777777" w:rsidR="00333E42" w:rsidRDefault="00FA0A7B" w:rsidP="00FA0A7B">
      <w:r>
        <w:tab/>
        <w:t xml:space="preserve">Mr. Sandman stated the first application </w:t>
      </w:r>
      <w:r w:rsidR="00333E42">
        <w:t>was based on subdividing lots, resulting in sizes under 50 feet. The new application provides for lots at 50 feet.</w:t>
      </w:r>
    </w:p>
    <w:p w14:paraId="2AE684C0" w14:textId="77777777" w:rsidR="00333E42" w:rsidRDefault="00333E42" w:rsidP="00FA0A7B"/>
    <w:p w14:paraId="08AB9391" w14:textId="77777777" w:rsidR="00333E42" w:rsidRDefault="00333E42" w:rsidP="00FA0A7B">
      <w:r>
        <w:tab/>
        <w:t>The public expressed concern that there is no opportunity for comments. Mr. Teitler then advised of the delay for the arrival of the expert witness.</w:t>
      </w:r>
    </w:p>
    <w:p w14:paraId="3B0C007F" w14:textId="77777777" w:rsidR="00333E42" w:rsidRDefault="00333E42" w:rsidP="00FA0A7B"/>
    <w:p w14:paraId="75924F52" w14:textId="57183C85" w:rsidR="00333E42" w:rsidRDefault="00333E42" w:rsidP="00FA0A7B">
      <w:r>
        <w:tab/>
        <w:t xml:space="preserve">Mr. Sandman then requested the application be tabled until the next meeting and offered apologies to the Board, and those in attendance, for this delay. </w:t>
      </w:r>
    </w:p>
    <w:p w14:paraId="5C22EB7A" w14:textId="77777777" w:rsidR="00333E42" w:rsidRDefault="00333E42" w:rsidP="00FA0A7B"/>
    <w:p w14:paraId="45F29432" w14:textId="57D6AB75" w:rsidR="00333E42" w:rsidRDefault="00333E42" w:rsidP="00FA0A7B">
      <w:r>
        <w:tab/>
        <w:t>Mr. Teitler then stated the application is tabled until the next Planning Board Meeting of September 18, 2025. No further noticing will be required.</w:t>
      </w:r>
    </w:p>
    <w:p w14:paraId="5993D58D" w14:textId="77777777" w:rsidR="00333E42" w:rsidRDefault="00333E42" w:rsidP="00FA0A7B">
      <w:r>
        <w:lastRenderedPageBreak/>
        <w:tab/>
        <w:t xml:space="preserve">Public attendees inquired whether testimony can be submitted on their behalf. Mr. Teitler advised that all testimony must be provided in person. </w:t>
      </w:r>
    </w:p>
    <w:p w14:paraId="698EBA5B" w14:textId="77777777" w:rsidR="00333E42" w:rsidRDefault="00333E42" w:rsidP="00FA0A7B"/>
    <w:p w14:paraId="390C3802" w14:textId="779D7374" w:rsidR="005519B6" w:rsidRDefault="005519B6" w:rsidP="005519B6">
      <w:pPr>
        <w:ind w:firstLine="720"/>
        <w:jc w:val="both"/>
      </w:pPr>
      <w:r>
        <w:t>Chairman Rosenberg m</w:t>
      </w:r>
      <w:r w:rsidRPr="009166BD">
        <w:t xml:space="preserve">ade a motion to approve the </w:t>
      </w:r>
      <w:r w:rsidRPr="00373642">
        <w:t>Board Solicitor</w:t>
      </w:r>
      <w:r w:rsidRPr="009166BD">
        <w:t xml:space="preserve"> vouchers, seconded b</w:t>
      </w:r>
      <w:r>
        <w:t>y Ms. Parker. M</w:t>
      </w:r>
      <w:r w:rsidRPr="009166BD">
        <w:t>otion carried.</w:t>
      </w:r>
    </w:p>
    <w:p w14:paraId="6BD07B8F" w14:textId="77777777" w:rsidR="005519B6" w:rsidRDefault="005519B6" w:rsidP="005519B6">
      <w:pPr>
        <w:ind w:firstLine="720"/>
        <w:jc w:val="both"/>
      </w:pPr>
    </w:p>
    <w:p w14:paraId="449A898F" w14:textId="5779EEA8" w:rsidR="005519B6" w:rsidRDefault="005519B6" w:rsidP="005519B6">
      <w:pPr>
        <w:ind w:firstLine="720"/>
        <w:jc w:val="both"/>
      </w:pPr>
      <w:r>
        <w:t>Chairman Rosenberg m</w:t>
      </w:r>
      <w:r w:rsidRPr="009166BD">
        <w:t xml:space="preserve">ade a motion to approve the </w:t>
      </w:r>
      <w:r w:rsidRPr="00373642">
        <w:t>Board Engineer</w:t>
      </w:r>
      <w:r>
        <w:t xml:space="preserve"> vouchers</w:t>
      </w:r>
      <w:r w:rsidRPr="009166BD">
        <w:t xml:space="preserve">, seconded </w:t>
      </w:r>
      <w:r>
        <w:t>by Mr. Vetrano. M</w:t>
      </w:r>
      <w:r w:rsidRPr="009166BD">
        <w:t>otion carried.</w:t>
      </w:r>
    </w:p>
    <w:p w14:paraId="64E1C6F5" w14:textId="77777777" w:rsidR="005519B6" w:rsidRDefault="005519B6" w:rsidP="005519B6">
      <w:pPr>
        <w:ind w:firstLine="720"/>
        <w:jc w:val="both"/>
      </w:pPr>
    </w:p>
    <w:p w14:paraId="7B64FB0D" w14:textId="6EBE76A0" w:rsidR="00AA244C" w:rsidRDefault="005519B6" w:rsidP="003A13A0">
      <w:pPr>
        <w:ind w:firstLine="720"/>
        <w:jc w:val="both"/>
      </w:pPr>
      <w:r>
        <w:t>Mr. Vetrano</w:t>
      </w:r>
      <w:r w:rsidR="009A7CB5">
        <w:t xml:space="preserve"> </w:t>
      </w:r>
      <w:r w:rsidR="00AA244C" w:rsidRPr="009166BD">
        <w:t>made a motion to approve</w:t>
      </w:r>
      <w:r w:rsidR="00AA244C">
        <w:t xml:space="preserve"> </w:t>
      </w:r>
      <w:r w:rsidR="00AA244C" w:rsidRPr="009166BD">
        <w:t xml:space="preserve">the </w:t>
      </w:r>
      <w:r w:rsidR="00AA244C" w:rsidRPr="00373642">
        <w:t>Minutes</w:t>
      </w:r>
      <w:r w:rsidR="00AA244C" w:rsidRPr="009166BD">
        <w:t xml:space="preserve"> from the</w:t>
      </w:r>
      <w:r w:rsidR="00AA244C">
        <w:t xml:space="preserve"> meeting of </w:t>
      </w:r>
      <w:r>
        <w:t>July</w:t>
      </w:r>
      <w:r w:rsidR="00AA244C">
        <w:t>, 2025, s</w:t>
      </w:r>
      <w:r w:rsidR="00AA244C" w:rsidRPr="009166BD">
        <w:t>econded by</w:t>
      </w:r>
      <w:r>
        <w:t xml:space="preserve"> Ms. Parker</w:t>
      </w:r>
      <w:r w:rsidR="00AA244C">
        <w:t xml:space="preserve">. </w:t>
      </w:r>
      <w:r w:rsidR="00AA244C" w:rsidRPr="009166BD">
        <w:t>Motion carried</w:t>
      </w:r>
      <w:r w:rsidR="00AA244C">
        <w:t>.</w:t>
      </w:r>
    </w:p>
    <w:p w14:paraId="6C002345" w14:textId="77777777" w:rsidR="00AA244C" w:rsidRDefault="00AA244C" w:rsidP="003A13A0">
      <w:pPr>
        <w:ind w:firstLine="720"/>
        <w:jc w:val="both"/>
      </w:pPr>
    </w:p>
    <w:p w14:paraId="6CC47AEE" w14:textId="169C86DC" w:rsidR="00AA244C" w:rsidRDefault="00744978" w:rsidP="003A13A0">
      <w:pPr>
        <w:ind w:firstLine="720"/>
        <w:jc w:val="both"/>
      </w:pPr>
      <w:r>
        <w:t>Mr.</w:t>
      </w:r>
      <w:r w:rsidR="009A7CB5">
        <w:t xml:space="preserve"> </w:t>
      </w:r>
      <w:r w:rsidR="005519B6">
        <w:t xml:space="preserve">Arenberg </w:t>
      </w:r>
      <w:r w:rsidR="005238CC" w:rsidRPr="009166BD">
        <w:t xml:space="preserve">made a motion to approve the </w:t>
      </w:r>
      <w:r w:rsidR="005238CC" w:rsidRPr="00373642">
        <w:t>Resolutions</w:t>
      </w:r>
      <w:r w:rsidR="005238CC" w:rsidRPr="009166BD">
        <w:t xml:space="preserve"> from the meeting</w:t>
      </w:r>
      <w:r w:rsidR="005238CC">
        <w:t xml:space="preserve"> of </w:t>
      </w:r>
      <w:r w:rsidR="005519B6">
        <w:t>July 17</w:t>
      </w:r>
      <w:r w:rsidR="005238CC">
        <w:t>, 2025</w:t>
      </w:r>
      <w:r w:rsidR="005238CC" w:rsidRPr="009166BD">
        <w:t>, seconded by</w:t>
      </w:r>
      <w:r w:rsidR="005238CC">
        <w:t xml:space="preserve"> Mr. </w:t>
      </w:r>
      <w:r w:rsidR="005519B6">
        <w:t>Selby</w:t>
      </w:r>
      <w:r w:rsidR="005238CC">
        <w:t xml:space="preserve">. </w:t>
      </w:r>
      <w:r w:rsidR="005238CC" w:rsidRPr="009166BD">
        <w:t>Motion carried</w:t>
      </w:r>
      <w:r w:rsidR="005238CC">
        <w:t>.</w:t>
      </w:r>
    </w:p>
    <w:p w14:paraId="1B69E6FC" w14:textId="77777777" w:rsidR="005238CC" w:rsidRDefault="005238CC" w:rsidP="003A13A0">
      <w:pPr>
        <w:ind w:firstLine="720"/>
        <w:jc w:val="both"/>
      </w:pPr>
    </w:p>
    <w:p w14:paraId="2A914351" w14:textId="46BCA9D2" w:rsidR="00333E42" w:rsidRDefault="00DB0A8D" w:rsidP="00333E42">
      <w:pPr>
        <w:ind w:left="1440" w:hanging="720"/>
        <w:jc w:val="both"/>
      </w:pPr>
      <w:r>
        <w:t>A</w:t>
      </w:r>
      <w:r w:rsidR="00886B23">
        <w:t>t</w:t>
      </w:r>
      <w:r w:rsidR="004A5264">
        <w:t xml:space="preserve"> </w:t>
      </w:r>
      <w:r w:rsidR="00DB4F9E">
        <w:t xml:space="preserve">6:47 </w:t>
      </w:r>
      <w:r w:rsidR="00886B23">
        <w:t>P.M.,</w:t>
      </w:r>
      <w:r w:rsidR="00FC4176">
        <w:t xml:space="preserve"> </w:t>
      </w:r>
      <w:r w:rsidR="00744978">
        <w:t>M</w:t>
      </w:r>
      <w:r w:rsidR="00333E42">
        <w:t xml:space="preserve">s. Parker </w:t>
      </w:r>
      <w:r w:rsidR="00886B23">
        <w:t xml:space="preserve">made a motion to </w:t>
      </w:r>
      <w:r w:rsidR="00886B23" w:rsidRPr="00373642">
        <w:t>adjourn</w:t>
      </w:r>
      <w:r w:rsidR="00886B23">
        <w:t xml:space="preserve"> the meeting, seconded b</w:t>
      </w:r>
      <w:r w:rsidR="00FC4176">
        <w:t>y</w:t>
      </w:r>
      <w:r w:rsidR="00043BD6">
        <w:t xml:space="preserve"> </w:t>
      </w:r>
      <w:r w:rsidR="00FC4176">
        <w:t>M</w:t>
      </w:r>
      <w:r w:rsidR="00364D53">
        <w:t>r.</w:t>
      </w:r>
      <w:r w:rsidR="00333E42">
        <w:t xml:space="preserve"> Vetrano.</w:t>
      </w:r>
    </w:p>
    <w:p w14:paraId="780ECE49" w14:textId="0028715A" w:rsidR="00B80B89" w:rsidRDefault="00FC4176" w:rsidP="00333E42">
      <w:pPr>
        <w:jc w:val="both"/>
      </w:pPr>
      <w:r>
        <w:t>Motion carried.</w:t>
      </w:r>
    </w:p>
    <w:p w14:paraId="04F74636" w14:textId="77777777" w:rsidR="00E132B3" w:rsidRDefault="00E132B3" w:rsidP="003A13A0">
      <w:pPr>
        <w:jc w:val="both"/>
      </w:pPr>
    </w:p>
    <w:p w14:paraId="56BA6416" w14:textId="77777777" w:rsidR="008E519E" w:rsidRDefault="008E519E" w:rsidP="003A13A0">
      <w:pPr>
        <w:jc w:val="both"/>
      </w:pPr>
    </w:p>
    <w:p w14:paraId="02130C48" w14:textId="77777777" w:rsidR="00175382" w:rsidRDefault="00175382" w:rsidP="003A13A0">
      <w:pPr>
        <w:jc w:val="both"/>
      </w:pPr>
    </w:p>
    <w:p w14:paraId="1284FF1E" w14:textId="77777777" w:rsidR="00175382" w:rsidRDefault="00175382" w:rsidP="003A13A0">
      <w:pPr>
        <w:jc w:val="both"/>
      </w:pPr>
    </w:p>
    <w:p w14:paraId="7A97E87B" w14:textId="77777777" w:rsidR="00175382" w:rsidRDefault="00175382" w:rsidP="003A13A0">
      <w:pPr>
        <w:jc w:val="both"/>
      </w:pPr>
    </w:p>
    <w:p w14:paraId="20470B1B" w14:textId="77777777" w:rsidR="00175382" w:rsidRDefault="00175382" w:rsidP="003A13A0">
      <w:pPr>
        <w:jc w:val="both"/>
      </w:pPr>
    </w:p>
    <w:p w14:paraId="70983835" w14:textId="77777777" w:rsidR="00175382" w:rsidRDefault="00175382" w:rsidP="003A13A0">
      <w:pPr>
        <w:jc w:val="both"/>
      </w:pPr>
    </w:p>
    <w:p w14:paraId="1F223641" w14:textId="77777777" w:rsidR="00175382" w:rsidRDefault="00175382" w:rsidP="003A13A0">
      <w:pPr>
        <w:jc w:val="both"/>
      </w:pPr>
    </w:p>
    <w:p w14:paraId="4807B0E0" w14:textId="77777777" w:rsidR="00175382" w:rsidRDefault="00175382" w:rsidP="003A13A0">
      <w:pPr>
        <w:jc w:val="both"/>
      </w:pPr>
    </w:p>
    <w:p w14:paraId="6B87CABC" w14:textId="77777777" w:rsidR="00175382" w:rsidRDefault="00175382" w:rsidP="003A13A0">
      <w:pPr>
        <w:jc w:val="both"/>
      </w:pPr>
    </w:p>
    <w:p w14:paraId="762C3AF9" w14:textId="77777777" w:rsidR="00175382" w:rsidRDefault="00175382" w:rsidP="003A13A0">
      <w:pPr>
        <w:jc w:val="both"/>
      </w:pPr>
    </w:p>
    <w:p w14:paraId="27FE748F" w14:textId="77777777" w:rsidR="00175382" w:rsidRDefault="00175382" w:rsidP="003A13A0">
      <w:pPr>
        <w:jc w:val="both"/>
      </w:pPr>
    </w:p>
    <w:p w14:paraId="5646533A" w14:textId="77777777" w:rsidR="00175382" w:rsidRDefault="00175382" w:rsidP="003A13A0">
      <w:pPr>
        <w:jc w:val="both"/>
      </w:pPr>
    </w:p>
    <w:p w14:paraId="38D4F6A3" w14:textId="77777777" w:rsidR="00175382" w:rsidRDefault="00175382" w:rsidP="003A13A0">
      <w:pPr>
        <w:jc w:val="both"/>
      </w:pPr>
    </w:p>
    <w:p w14:paraId="63447844" w14:textId="77777777" w:rsidR="00175382" w:rsidRDefault="00175382" w:rsidP="003A13A0">
      <w:pPr>
        <w:jc w:val="both"/>
      </w:pPr>
    </w:p>
    <w:p w14:paraId="63D7DA59" w14:textId="77777777" w:rsidR="00175382" w:rsidRDefault="00175382" w:rsidP="003A13A0">
      <w:pPr>
        <w:jc w:val="both"/>
      </w:pPr>
    </w:p>
    <w:p w14:paraId="3E061971" w14:textId="77777777" w:rsidR="00175382" w:rsidRDefault="00175382" w:rsidP="003A13A0">
      <w:pPr>
        <w:jc w:val="both"/>
      </w:pPr>
    </w:p>
    <w:p w14:paraId="38152659" w14:textId="77777777" w:rsidR="00175382" w:rsidRDefault="00175382" w:rsidP="003A13A0">
      <w:pPr>
        <w:jc w:val="both"/>
      </w:pPr>
    </w:p>
    <w:p w14:paraId="57F21D8D" w14:textId="77777777" w:rsidR="00175382" w:rsidRDefault="00175382" w:rsidP="003A13A0">
      <w:pPr>
        <w:jc w:val="both"/>
      </w:pPr>
    </w:p>
    <w:p w14:paraId="70E06ED8" w14:textId="77777777" w:rsidR="00175382" w:rsidRDefault="00175382" w:rsidP="003A13A0">
      <w:pPr>
        <w:jc w:val="both"/>
      </w:pPr>
    </w:p>
    <w:p w14:paraId="182C7604" w14:textId="77777777" w:rsidR="00175382" w:rsidRDefault="00175382" w:rsidP="003A13A0">
      <w:pPr>
        <w:jc w:val="both"/>
      </w:pPr>
    </w:p>
    <w:p w14:paraId="0F933330" w14:textId="77777777" w:rsidR="00B80B89" w:rsidRDefault="00B80B89" w:rsidP="003A13A0">
      <w:pPr>
        <w:jc w:val="both"/>
      </w:pPr>
    </w:p>
    <w:p w14:paraId="3C5D8856" w14:textId="044ACE1A" w:rsidR="003A1785" w:rsidRDefault="003A1785" w:rsidP="003A13A0">
      <w:pPr>
        <w:jc w:val="both"/>
      </w:pPr>
      <w:r>
        <w:t>Respectfully submitted,</w:t>
      </w:r>
    </w:p>
    <w:p w14:paraId="4E8EF406" w14:textId="77777777" w:rsidR="004B3151" w:rsidRDefault="004B3151" w:rsidP="003A13A0">
      <w:pPr>
        <w:jc w:val="both"/>
      </w:pPr>
    </w:p>
    <w:p w14:paraId="1309450C" w14:textId="77777777" w:rsidR="004B3151" w:rsidRDefault="004B3151" w:rsidP="009C5979">
      <w:pPr>
        <w:jc w:val="both"/>
      </w:pPr>
    </w:p>
    <w:p w14:paraId="484A0BDE" w14:textId="77777777" w:rsidR="00106760" w:rsidRDefault="00106760" w:rsidP="009C5979">
      <w:pPr>
        <w:jc w:val="both"/>
      </w:pPr>
    </w:p>
    <w:p w14:paraId="12AF3975" w14:textId="00B9472A" w:rsidR="003A1785" w:rsidRDefault="004B7068" w:rsidP="009C5979">
      <w:pPr>
        <w:jc w:val="both"/>
      </w:pPr>
      <w:r>
        <w:t>Patrick Wood</w:t>
      </w:r>
      <w:r w:rsidR="003A1785">
        <w:t>,</w:t>
      </w:r>
    </w:p>
    <w:p w14:paraId="673BEF67" w14:textId="77777777" w:rsidR="003A1785" w:rsidRDefault="003A1785" w:rsidP="009C5979">
      <w:pPr>
        <w:jc w:val="both"/>
      </w:pPr>
      <w:r>
        <w:t>Recording Secretary</w:t>
      </w:r>
    </w:p>
    <w:p w14:paraId="015C4193" w14:textId="77777777" w:rsidR="003A1785" w:rsidRDefault="003A1785" w:rsidP="009C5979">
      <w:pPr>
        <w:jc w:val="both"/>
      </w:pPr>
    </w:p>
    <w:p w14:paraId="4B4C613E" w14:textId="77777777" w:rsidR="003A1785" w:rsidRDefault="003A1785" w:rsidP="009C5979">
      <w:pPr>
        <w:jc w:val="both"/>
      </w:pPr>
      <w:r>
        <w:t>A verbatim recording of said meeting is on file in Township Hall.</w:t>
      </w:r>
    </w:p>
    <w:p w14:paraId="4C3B743F" w14:textId="77777777" w:rsidR="003A1785" w:rsidRDefault="003A1785" w:rsidP="009C5979">
      <w:pPr>
        <w:jc w:val="both"/>
      </w:pPr>
    </w:p>
    <w:p w14:paraId="54A46197" w14:textId="1D4D454F" w:rsidR="00140D00" w:rsidRDefault="003A1785" w:rsidP="009C5979">
      <w:pPr>
        <w:jc w:val="both"/>
      </w:pPr>
      <w:r>
        <w:t>THESE MINUTES HAVE NOT BEEN FORMALLY APPROVED AND ARE SUBJECT TO CHANGE OR MODIFICATION BY THE PUBLIC BODY AT ITS NEXT MEETING</w:t>
      </w:r>
      <w:r w:rsidR="00ED3108">
        <w:t xml:space="preserve">. </w:t>
      </w:r>
      <w:r>
        <w:t>THIS BOARD WILL NOT BE RESPONSIBLE FOR ANY MIS-STATEMENTS, ERRORS OR OMISSIONS OF THESE MINUTES, AND CAUTIONS ANYONE REVIEWING THESE MINUTES TO RELY UPON THEM ONLY AT THEIR OWN RISK.</w:t>
      </w:r>
    </w:p>
    <w:sectPr w:rsidR="00140D00" w:rsidSect="008B2D8F">
      <w:type w:val="continuous"/>
      <w:pgSz w:w="12240" w:h="15840"/>
      <w:pgMar w:top="576" w:right="1440" w:bottom="432" w:left="1440" w:header="144"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6C28" w14:textId="77777777" w:rsidR="003E5FD3" w:rsidRDefault="003E5FD3" w:rsidP="00374D89">
      <w:r>
        <w:separator/>
      </w:r>
    </w:p>
  </w:endnote>
  <w:endnote w:type="continuationSeparator" w:id="0">
    <w:p w14:paraId="61ED45D3" w14:textId="77777777" w:rsidR="003E5FD3" w:rsidRDefault="003E5FD3" w:rsidP="0037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2330" w14:textId="77777777" w:rsidR="003E5FD3" w:rsidRDefault="003E5FD3" w:rsidP="00374D89">
      <w:r>
        <w:separator/>
      </w:r>
    </w:p>
  </w:footnote>
  <w:footnote w:type="continuationSeparator" w:id="0">
    <w:p w14:paraId="535B1909" w14:textId="77777777" w:rsidR="003E5FD3" w:rsidRDefault="003E5FD3" w:rsidP="0037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AA3"/>
    <w:multiLevelType w:val="hybridMultilevel"/>
    <w:tmpl w:val="23246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D4C6E"/>
    <w:multiLevelType w:val="hybridMultilevel"/>
    <w:tmpl w:val="00A8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61929"/>
    <w:multiLevelType w:val="hybridMultilevel"/>
    <w:tmpl w:val="0410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FD3DF7"/>
    <w:multiLevelType w:val="hybridMultilevel"/>
    <w:tmpl w:val="CAC4548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585391"/>
    <w:multiLevelType w:val="hybridMultilevel"/>
    <w:tmpl w:val="733AF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8F5E48"/>
    <w:multiLevelType w:val="hybridMultilevel"/>
    <w:tmpl w:val="977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147BB"/>
    <w:multiLevelType w:val="hybridMultilevel"/>
    <w:tmpl w:val="37AE5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4B5F2F"/>
    <w:multiLevelType w:val="hybridMultilevel"/>
    <w:tmpl w:val="B44C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D64193"/>
    <w:multiLevelType w:val="hybridMultilevel"/>
    <w:tmpl w:val="D65C1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BB150C"/>
    <w:multiLevelType w:val="hybridMultilevel"/>
    <w:tmpl w:val="B994EFEC"/>
    <w:lvl w:ilvl="0" w:tplc="C614A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F9739C"/>
    <w:multiLevelType w:val="hybridMultilevel"/>
    <w:tmpl w:val="E0CA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F75BA5"/>
    <w:multiLevelType w:val="hybridMultilevel"/>
    <w:tmpl w:val="27F0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0E6604"/>
    <w:multiLevelType w:val="hybridMultilevel"/>
    <w:tmpl w:val="F96A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2C"/>
    <w:multiLevelType w:val="hybridMultilevel"/>
    <w:tmpl w:val="52AADE2E"/>
    <w:lvl w:ilvl="0" w:tplc="39B2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BA4126"/>
    <w:multiLevelType w:val="hybridMultilevel"/>
    <w:tmpl w:val="B218B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B334A"/>
    <w:multiLevelType w:val="hybridMultilevel"/>
    <w:tmpl w:val="91808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B82292"/>
    <w:multiLevelType w:val="hybridMultilevel"/>
    <w:tmpl w:val="1C84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C31EF"/>
    <w:multiLevelType w:val="hybridMultilevel"/>
    <w:tmpl w:val="AB684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B039F9"/>
    <w:multiLevelType w:val="hybridMultilevel"/>
    <w:tmpl w:val="D5E8A110"/>
    <w:lvl w:ilvl="0" w:tplc="88EA2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8F330A"/>
    <w:multiLevelType w:val="hybridMultilevel"/>
    <w:tmpl w:val="974A6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50239E"/>
    <w:multiLevelType w:val="hybridMultilevel"/>
    <w:tmpl w:val="259C4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9D2561"/>
    <w:multiLevelType w:val="hybridMultilevel"/>
    <w:tmpl w:val="8AC66C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602EE7"/>
    <w:multiLevelType w:val="hybridMultilevel"/>
    <w:tmpl w:val="0F2C7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6B2D0A"/>
    <w:multiLevelType w:val="hybridMultilevel"/>
    <w:tmpl w:val="3E245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951E52"/>
    <w:multiLevelType w:val="hybridMultilevel"/>
    <w:tmpl w:val="EC448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477EF8"/>
    <w:multiLevelType w:val="hybridMultilevel"/>
    <w:tmpl w:val="8DA441B0"/>
    <w:lvl w:ilvl="0" w:tplc="8D3A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814BFF"/>
    <w:multiLevelType w:val="hybridMultilevel"/>
    <w:tmpl w:val="5CB4DC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872352"/>
    <w:multiLevelType w:val="hybridMultilevel"/>
    <w:tmpl w:val="52A61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AC247A"/>
    <w:multiLevelType w:val="hybridMultilevel"/>
    <w:tmpl w:val="D84C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903E5"/>
    <w:multiLevelType w:val="hybridMultilevel"/>
    <w:tmpl w:val="24DEE3D0"/>
    <w:lvl w:ilvl="0" w:tplc="B36EF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BE2300"/>
    <w:multiLevelType w:val="hybridMultilevel"/>
    <w:tmpl w:val="B67E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54CFC"/>
    <w:multiLevelType w:val="hybridMultilevel"/>
    <w:tmpl w:val="465A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A5530"/>
    <w:multiLevelType w:val="hybridMultilevel"/>
    <w:tmpl w:val="0F4A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D0ADA"/>
    <w:multiLevelType w:val="hybridMultilevel"/>
    <w:tmpl w:val="FE188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5426D5"/>
    <w:multiLevelType w:val="hybridMultilevel"/>
    <w:tmpl w:val="E7205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0537DC"/>
    <w:multiLevelType w:val="hybridMultilevel"/>
    <w:tmpl w:val="78FE1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98384B"/>
    <w:multiLevelType w:val="hybridMultilevel"/>
    <w:tmpl w:val="82428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634813"/>
    <w:multiLevelType w:val="hybridMultilevel"/>
    <w:tmpl w:val="7DC20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324742">
    <w:abstractNumId w:val="37"/>
  </w:num>
  <w:num w:numId="2" w16cid:durableId="1100102752">
    <w:abstractNumId w:val="33"/>
  </w:num>
  <w:num w:numId="3" w16cid:durableId="464735801">
    <w:abstractNumId w:val="17"/>
  </w:num>
  <w:num w:numId="4" w16cid:durableId="1747265197">
    <w:abstractNumId w:val="10"/>
  </w:num>
  <w:num w:numId="5" w16cid:durableId="767433443">
    <w:abstractNumId w:val="18"/>
  </w:num>
  <w:num w:numId="6" w16cid:durableId="363949467">
    <w:abstractNumId w:val="13"/>
  </w:num>
  <w:num w:numId="7" w16cid:durableId="952859747">
    <w:abstractNumId w:val="19"/>
  </w:num>
  <w:num w:numId="8" w16cid:durableId="2098362582">
    <w:abstractNumId w:val="2"/>
  </w:num>
  <w:num w:numId="9" w16cid:durableId="1268391764">
    <w:abstractNumId w:val="9"/>
  </w:num>
  <w:num w:numId="10" w16cid:durableId="753816846">
    <w:abstractNumId w:val="25"/>
  </w:num>
  <w:num w:numId="11" w16cid:durableId="849611899">
    <w:abstractNumId w:val="6"/>
  </w:num>
  <w:num w:numId="12" w16cid:durableId="2047177627">
    <w:abstractNumId w:val="24"/>
  </w:num>
  <w:num w:numId="13" w16cid:durableId="1041638005">
    <w:abstractNumId w:val="12"/>
  </w:num>
  <w:num w:numId="14" w16cid:durableId="1088574485">
    <w:abstractNumId w:val="3"/>
  </w:num>
  <w:num w:numId="15" w16cid:durableId="382292621">
    <w:abstractNumId w:val="15"/>
  </w:num>
  <w:num w:numId="16" w16cid:durableId="183253377">
    <w:abstractNumId w:val="26"/>
  </w:num>
  <w:num w:numId="17" w16cid:durableId="1620068425">
    <w:abstractNumId w:val="30"/>
  </w:num>
  <w:num w:numId="18" w16cid:durableId="1209226658">
    <w:abstractNumId w:val="31"/>
  </w:num>
  <w:num w:numId="19" w16cid:durableId="1650406195">
    <w:abstractNumId w:val="29"/>
  </w:num>
  <w:num w:numId="20" w16cid:durableId="974944524">
    <w:abstractNumId w:val="8"/>
  </w:num>
  <w:num w:numId="21" w16cid:durableId="1546134207">
    <w:abstractNumId w:val="21"/>
  </w:num>
  <w:num w:numId="22" w16cid:durableId="2017462123">
    <w:abstractNumId w:val="23"/>
  </w:num>
  <w:num w:numId="23" w16cid:durableId="1850438335">
    <w:abstractNumId w:val="28"/>
  </w:num>
  <w:num w:numId="24" w16cid:durableId="268239981">
    <w:abstractNumId w:val="5"/>
  </w:num>
  <w:num w:numId="25" w16cid:durableId="1813134137">
    <w:abstractNumId w:val="22"/>
  </w:num>
  <w:num w:numId="26" w16cid:durableId="2141455044">
    <w:abstractNumId w:val="27"/>
  </w:num>
  <w:num w:numId="27" w16cid:durableId="666975835">
    <w:abstractNumId w:val="32"/>
  </w:num>
  <w:num w:numId="28" w16cid:durableId="1657957115">
    <w:abstractNumId w:val="4"/>
  </w:num>
  <w:num w:numId="29" w16cid:durableId="575019267">
    <w:abstractNumId w:val="20"/>
  </w:num>
  <w:num w:numId="30" w16cid:durableId="912206556">
    <w:abstractNumId w:val="36"/>
  </w:num>
  <w:num w:numId="31" w16cid:durableId="2097899104">
    <w:abstractNumId w:val="16"/>
  </w:num>
  <w:num w:numId="32" w16cid:durableId="235675315">
    <w:abstractNumId w:val="38"/>
  </w:num>
  <w:num w:numId="33" w16cid:durableId="1628704764">
    <w:abstractNumId w:val="35"/>
  </w:num>
  <w:num w:numId="34" w16cid:durableId="1651904482">
    <w:abstractNumId w:val="0"/>
  </w:num>
  <w:num w:numId="35" w16cid:durableId="1215042914">
    <w:abstractNumId w:val="11"/>
  </w:num>
  <w:num w:numId="36" w16cid:durableId="1631670580">
    <w:abstractNumId w:val="7"/>
  </w:num>
  <w:num w:numId="37" w16cid:durableId="1407459219">
    <w:abstractNumId w:val="1"/>
  </w:num>
  <w:num w:numId="38" w16cid:durableId="1763573862">
    <w:abstractNumId w:val="34"/>
  </w:num>
  <w:num w:numId="39" w16cid:durableId="100528516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85"/>
    <w:rsid w:val="000003A5"/>
    <w:rsid w:val="00000434"/>
    <w:rsid w:val="00001468"/>
    <w:rsid w:val="000017A7"/>
    <w:rsid w:val="000023F4"/>
    <w:rsid w:val="00002B25"/>
    <w:rsid w:val="00004811"/>
    <w:rsid w:val="00012D12"/>
    <w:rsid w:val="000147C8"/>
    <w:rsid w:val="0001531A"/>
    <w:rsid w:val="0001551E"/>
    <w:rsid w:val="00016BA9"/>
    <w:rsid w:val="000205DF"/>
    <w:rsid w:val="00021355"/>
    <w:rsid w:val="0002263B"/>
    <w:rsid w:val="000229E1"/>
    <w:rsid w:val="000267F2"/>
    <w:rsid w:val="000272CD"/>
    <w:rsid w:val="00031722"/>
    <w:rsid w:val="00032924"/>
    <w:rsid w:val="0003353C"/>
    <w:rsid w:val="000347D5"/>
    <w:rsid w:val="0003542A"/>
    <w:rsid w:val="00036FA0"/>
    <w:rsid w:val="0003764B"/>
    <w:rsid w:val="00037770"/>
    <w:rsid w:val="00037DCF"/>
    <w:rsid w:val="00037F5B"/>
    <w:rsid w:val="00043BD6"/>
    <w:rsid w:val="000441AF"/>
    <w:rsid w:val="00045507"/>
    <w:rsid w:val="000459E0"/>
    <w:rsid w:val="00045D70"/>
    <w:rsid w:val="00046591"/>
    <w:rsid w:val="0004765D"/>
    <w:rsid w:val="0005129C"/>
    <w:rsid w:val="000536F5"/>
    <w:rsid w:val="00053C73"/>
    <w:rsid w:val="00054329"/>
    <w:rsid w:val="00055BCE"/>
    <w:rsid w:val="000560B9"/>
    <w:rsid w:val="00060308"/>
    <w:rsid w:val="00064C52"/>
    <w:rsid w:val="000650AE"/>
    <w:rsid w:val="00065149"/>
    <w:rsid w:val="000651DE"/>
    <w:rsid w:val="0006679C"/>
    <w:rsid w:val="00066F55"/>
    <w:rsid w:val="0006768C"/>
    <w:rsid w:val="00067E9C"/>
    <w:rsid w:val="00070B32"/>
    <w:rsid w:val="0007361F"/>
    <w:rsid w:val="0007447F"/>
    <w:rsid w:val="0007537A"/>
    <w:rsid w:val="00075DA1"/>
    <w:rsid w:val="00076B1E"/>
    <w:rsid w:val="000802BE"/>
    <w:rsid w:val="0008109C"/>
    <w:rsid w:val="000817D3"/>
    <w:rsid w:val="00084443"/>
    <w:rsid w:val="0008602D"/>
    <w:rsid w:val="00086821"/>
    <w:rsid w:val="000875E8"/>
    <w:rsid w:val="00087D88"/>
    <w:rsid w:val="0009001A"/>
    <w:rsid w:val="00091298"/>
    <w:rsid w:val="0009491D"/>
    <w:rsid w:val="000A17AD"/>
    <w:rsid w:val="000A33DD"/>
    <w:rsid w:val="000A3598"/>
    <w:rsid w:val="000A3AFE"/>
    <w:rsid w:val="000A5518"/>
    <w:rsid w:val="000A7D46"/>
    <w:rsid w:val="000B1E60"/>
    <w:rsid w:val="000B2AF9"/>
    <w:rsid w:val="000B2CB1"/>
    <w:rsid w:val="000B2EB3"/>
    <w:rsid w:val="000B4698"/>
    <w:rsid w:val="000B592F"/>
    <w:rsid w:val="000B647D"/>
    <w:rsid w:val="000B713C"/>
    <w:rsid w:val="000B7620"/>
    <w:rsid w:val="000B76E6"/>
    <w:rsid w:val="000B79E1"/>
    <w:rsid w:val="000B7A6D"/>
    <w:rsid w:val="000C0F3E"/>
    <w:rsid w:val="000C1057"/>
    <w:rsid w:val="000C4BF5"/>
    <w:rsid w:val="000C4FF5"/>
    <w:rsid w:val="000C56DC"/>
    <w:rsid w:val="000D0904"/>
    <w:rsid w:val="000D525D"/>
    <w:rsid w:val="000D55F5"/>
    <w:rsid w:val="000D6226"/>
    <w:rsid w:val="000D69DA"/>
    <w:rsid w:val="000D7B5B"/>
    <w:rsid w:val="000D7E64"/>
    <w:rsid w:val="000E1EBF"/>
    <w:rsid w:val="000E217E"/>
    <w:rsid w:val="000E2600"/>
    <w:rsid w:val="000E2B86"/>
    <w:rsid w:val="000E33BA"/>
    <w:rsid w:val="000E4402"/>
    <w:rsid w:val="000E468A"/>
    <w:rsid w:val="000E60E6"/>
    <w:rsid w:val="000F17F5"/>
    <w:rsid w:val="000F2C0C"/>
    <w:rsid w:val="000F323D"/>
    <w:rsid w:val="001025D7"/>
    <w:rsid w:val="001035A8"/>
    <w:rsid w:val="00105F52"/>
    <w:rsid w:val="00106760"/>
    <w:rsid w:val="00112C70"/>
    <w:rsid w:val="00112FFF"/>
    <w:rsid w:val="00113809"/>
    <w:rsid w:val="00113F91"/>
    <w:rsid w:val="00114C67"/>
    <w:rsid w:val="001154CF"/>
    <w:rsid w:val="00116A87"/>
    <w:rsid w:val="00120337"/>
    <w:rsid w:val="0012050E"/>
    <w:rsid w:val="00122B99"/>
    <w:rsid w:val="00123C07"/>
    <w:rsid w:val="00123E40"/>
    <w:rsid w:val="0012448A"/>
    <w:rsid w:val="001254EB"/>
    <w:rsid w:val="001263C0"/>
    <w:rsid w:val="001267F1"/>
    <w:rsid w:val="00131A99"/>
    <w:rsid w:val="001334DF"/>
    <w:rsid w:val="00134329"/>
    <w:rsid w:val="00135250"/>
    <w:rsid w:val="001353CF"/>
    <w:rsid w:val="001375D6"/>
    <w:rsid w:val="001379AC"/>
    <w:rsid w:val="00140D00"/>
    <w:rsid w:val="00141F58"/>
    <w:rsid w:val="00142096"/>
    <w:rsid w:val="00142FDA"/>
    <w:rsid w:val="00143F33"/>
    <w:rsid w:val="0014415B"/>
    <w:rsid w:val="00145AE5"/>
    <w:rsid w:val="00145D71"/>
    <w:rsid w:val="0015098F"/>
    <w:rsid w:val="00151977"/>
    <w:rsid w:val="00152B35"/>
    <w:rsid w:val="001549F6"/>
    <w:rsid w:val="001564B8"/>
    <w:rsid w:val="0015702A"/>
    <w:rsid w:val="00161008"/>
    <w:rsid w:val="00165B06"/>
    <w:rsid w:val="001660EC"/>
    <w:rsid w:val="00166B07"/>
    <w:rsid w:val="00166E45"/>
    <w:rsid w:val="00170079"/>
    <w:rsid w:val="001713CB"/>
    <w:rsid w:val="001717A5"/>
    <w:rsid w:val="00172429"/>
    <w:rsid w:val="00172AE3"/>
    <w:rsid w:val="00172FEF"/>
    <w:rsid w:val="00174B9F"/>
    <w:rsid w:val="00175382"/>
    <w:rsid w:val="001769BB"/>
    <w:rsid w:val="001771D4"/>
    <w:rsid w:val="00177221"/>
    <w:rsid w:val="0018004F"/>
    <w:rsid w:val="00183F43"/>
    <w:rsid w:val="0018447B"/>
    <w:rsid w:val="00185A06"/>
    <w:rsid w:val="001878D6"/>
    <w:rsid w:val="00187D9A"/>
    <w:rsid w:val="00191F37"/>
    <w:rsid w:val="00193030"/>
    <w:rsid w:val="00193CF7"/>
    <w:rsid w:val="0019464F"/>
    <w:rsid w:val="00195336"/>
    <w:rsid w:val="0019583C"/>
    <w:rsid w:val="00195A07"/>
    <w:rsid w:val="00196884"/>
    <w:rsid w:val="00196ACE"/>
    <w:rsid w:val="00197A4E"/>
    <w:rsid w:val="00197F83"/>
    <w:rsid w:val="001A0066"/>
    <w:rsid w:val="001A04F0"/>
    <w:rsid w:val="001A1AA6"/>
    <w:rsid w:val="001A35D3"/>
    <w:rsid w:val="001A6B58"/>
    <w:rsid w:val="001B1847"/>
    <w:rsid w:val="001B367F"/>
    <w:rsid w:val="001B4DD6"/>
    <w:rsid w:val="001B5AC3"/>
    <w:rsid w:val="001B5F4D"/>
    <w:rsid w:val="001B6773"/>
    <w:rsid w:val="001C1B4E"/>
    <w:rsid w:val="001C1D8B"/>
    <w:rsid w:val="001C28FE"/>
    <w:rsid w:val="001C2D65"/>
    <w:rsid w:val="001C37F6"/>
    <w:rsid w:val="001C447A"/>
    <w:rsid w:val="001C4B8F"/>
    <w:rsid w:val="001C4F9C"/>
    <w:rsid w:val="001C6095"/>
    <w:rsid w:val="001D0AB1"/>
    <w:rsid w:val="001D106B"/>
    <w:rsid w:val="001D3442"/>
    <w:rsid w:val="001D49AA"/>
    <w:rsid w:val="001D62A0"/>
    <w:rsid w:val="001D7AE5"/>
    <w:rsid w:val="001E0EDB"/>
    <w:rsid w:val="001E6F3E"/>
    <w:rsid w:val="001E76F6"/>
    <w:rsid w:val="001E7DBE"/>
    <w:rsid w:val="001F1072"/>
    <w:rsid w:val="001F3112"/>
    <w:rsid w:val="001F49BA"/>
    <w:rsid w:val="001F50E2"/>
    <w:rsid w:val="001F5499"/>
    <w:rsid w:val="001F5F7F"/>
    <w:rsid w:val="001F67A1"/>
    <w:rsid w:val="001F79CC"/>
    <w:rsid w:val="00202B96"/>
    <w:rsid w:val="00203554"/>
    <w:rsid w:val="002038B6"/>
    <w:rsid w:val="002047BE"/>
    <w:rsid w:val="00207B07"/>
    <w:rsid w:val="00210CE4"/>
    <w:rsid w:val="00211B2B"/>
    <w:rsid w:val="0021322C"/>
    <w:rsid w:val="00215161"/>
    <w:rsid w:val="00215188"/>
    <w:rsid w:val="0021620E"/>
    <w:rsid w:val="0022087D"/>
    <w:rsid w:val="00220D43"/>
    <w:rsid w:val="0022181B"/>
    <w:rsid w:val="00222E94"/>
    <w:rsid w:val="002236C6"/>
    <w:rsid w:val="0022509B"/>
    <w:rsid w:val="00225963"/>
    <w:rsid w:val="0022597D"/>
    <w:rsid w:val="00227F46"/>
    <w:rsid w:val="00232079"/>
    <w:rsid w:val="002336B0"/>
    <w:rsid w:val="00235ED5"/>
    <w:rsid w:val="0023617C"/>
    <w:rsid w:val="002361E6"/>
    <w:rsid w:val="00242DAD"/>
    <w:rsid w:val="00243116"/>
    <w:rsid w:val="00243D0D"/>
    <w:rsid w:val="002441F5"/>
    <w:rsid w:val="002521AA"/>
    <w:rsid w:val="00252FE9"/>
    <w:rsid w:val="002552EA"/>
    <w:rsid w:val="002563B0"/>
    <w:rsid w:val="00256A68"/>
    <w:rsid w:val="00260070"/>
    <w:rsid w:val="00261068"/>
    <w:rsid w:val="00261D43"/>
    <w:rsid w:val="0026398F"/>
    <w:rsid w:val="002645B0"/>
    <w:rsid w:val="00265661"/>
    <w:rsid w:val="002658E8"/>
    <w:rsid w:val="00265DA9"/>
    <w:rsid w:val="0026698A"/>
    <w:rsid w:val="0027100A"/>
    <w:rsid w:val="00272138"/>
    <w:rsid w:val="0027227E"/>
    <w:rsid w:val="002739A1"/>
    <w:rsid w:val="00275B55"/>
    <w:rsid w:val="00275BED"/>
    <w:rsid w:val="00276E32"/>
    <w:rsid w:val="00280F32"/>
    <w:rsid w:val="00280F3B"/>
    <w:rsid w:val="002838DA"/>
    <w:rsid w:val="00284DE3"/>
    <w:rsid w:val="00284DF9"/>
    <w:rsid w:val="00287521"/>
    <w:rsid w:val="00287CF9"/>
    <w:rsid w:val="00290C8B"/>
    <w:rsid w:val="0029220F"/>
    <w:rsid w:val="002946E3"/>
    <w:rsid w:val="00295F03"/>
    <w:rsid w:val="0029690F"/>
    <w:rsid w:val="00297B32"/>
    <w:rsid w:val="00297BA6"/>
    <w:rsid w:val="002A122F"/>
    <w:rsid w:val="002A21BB"/>
    <w:rsid w:val="002A2A0E"/>
    <w:rsid w:val="002A35DB"/>
    <w:rsid w:val="002A4608"/>
    <w:rsid w:val="002A49D5"/>
    <w:rsid w:val="002A5FB1"/>
    <w:rsid w:val="002A6731"/>
    <w:rsid w:val="002A7764"/>
    <w:rsid w:val="002B2123"/>
    <w:rsid w:val="002B23F2"/>
    <w:rsid w:val="002B2748"/>
    <w:rsid w:val="002B3C94"/>
    <w:rsid w:val="002B4DD7"/>
    <w:rsid w:val="002B50EF"/>
    <w:rsid w:val="002B55FA"/>
    <w:rsid w:val="002B65B2"/>
    <w:rsid w:val="002B78FC"/>
    <w:rsid w:val="002C240D"/>
    <w:rsid w:val="002C283A"/>
    <w:rsid w:val="002C3263"/>
    <w:rsid w:val="002C3E24"/>
    <w:rsid w:val="002C6198"/>
    <w:rsid w:val="002D0E4A"/>
    <w:rsid w:val="002D17E5"/>
    <w:rsid w:val="002D1DF4"/>
    <w:rsid w:val="002D30DC"/>
    <w:rsid w:val="002D70B2"/>
    <w:rsid w:val="002E1B04"/>
    <w:rsid w:val="002E358D"/>
    <w:rsid w:val="002E4841"/>
    <w:rsid w:val="002E48E2"/>
    <w:rsid w:val="002E51BD"/>
    <w:rsid w:val="002E6228"/>
    <w:rsid w:val="002E6592"/>
    <w:rsid w:val="002E677A"/>
    <w:rsid w:val="002E7495"/>
    <w:rsid w:val="002F0B1A"/>
    <w:rsid w:val="002F153E"/>
    <w:rsid w:val="002F275F"/>
    <w:rsid w:val="002F3166"/>
    <w:rsid w:val="002F3F1E"/>
    <w:rsid w:val="002F45EE"/>
    <w:rsid w:val="002F5C5F"/>
    <w:rsid w:val="002F782C"/>
    <w:rsid w:val="002F7CA8"/>
    <w:rsid w:val="00300D02"/>
    <w:rsid w:val="00300D97"/>
    <w:rsid w:val="00301F9F"/>
    <w:rsid w:val="00302D3C"/>
    <w:rsid w:val="00302D6B"/>
    <w:rsid w:val="00306FB4"/>
    <w:rsid w:val="0030718A"/>
    <w:rsid w:val="00311A16"/>
    <w:rsid w:val="003141C0"/>
    <w:rsid w:val="0031448B"/>
    <w:rsid w:val="00316D3E"/>
    <w:rsid w:val="00317F57"/>
    <w:rsid w:val="0032200C"/>
    <w:rsid w:val="0032201D"/>
    <w:rsid w:val="00322CBB"/>
    <w:rsid w:val="003273C9"/>
    <w:rsid w:val="00327E56"/>
    <w:rsid w:val="003300D1"/>
    <w:rsid w:val="003301C2"/>
    <w:rsid w:val="00330711"/>
    <w:rsid w:val="00330791"/>
    <w:rsid w:val="00332946"/>
    <w:rsid w:val="00333E42"/>
    <w:rsid w:val="003369AB"/>
    <w:rsid w:val="00336A8D"/>
    <w:rsid w:val="00340663"/>
    <w:rsid w:val="0034123D"/>
    <w:rsid w:val="0034138C"/>
    <w:rsid w:val="003431B5"/>
    <w:rsid w:val="003442C6"/>
    <w:rsid w:val="0034618F"/>
    <w:rsid w:val="003467EE"/>
    <w:rsid w:val="00346C16"/>
    <w:rsid w:val="00347466"/>
    <w:rsid w:val="00347A8C"/>
    <w:rsid w:val="003504B1"/>
    <w:rsid w:val="003507C2"/>
    <w:rsid w:val="00350EA7"/>
    <w:rsid w:val="00350FF7"/>
    <w:rsid w:val="0035207C"/>
    <w:rsid w:val="00352EAB"/>
    <w:rsid w:val="00353F22"/>
    <w:rsid w:val="00354CCE"/>
    <w:rsid w:val="003551F7"/>
    <w:rsid w:val="00357676"/>
    <w:rsid w:val="00362B17"/>
    <w:rsid w:val="00363476"/>
    <w:rsid w:val="00364B75"/>
    <w:rsid w:val="00364D53"/>
    <w:rsid w:val="00364FF8"/>
    <w:rsid w:val="00366AC8"/>
    <w:rsid w:val="003674D8"/>
    <w:rsid w:val="00370F0F"/>
    <w:rsid w:val="00370FD8"/>
    <w:rsid w:val="00371724"/>
    <w:rsid w:val="00373642"/>
    <w:rsid w:val="00374D89"/>
    <w:rsid w:val="003767F8"/>
    <w:rsid w:val="00377AAE"/>
    <w:rsid w:val="00377D3C"/>
    <w:rsid w:val="00380192"/>
    <w:rsid w:val="00380280"/>
    <w:rsid w:val="003809FB"/>
    <w:rsid w:val="003813DB"/>
    <w:rsid w:val="00383C6B"/>
    <w:rsid w:val="003843E4"/>
    <w:rsid w:val="00390C88"/>
    <w:rsid w:val="00391D43"/>
    <w:rsid w:val="00391F84"/>
    <w:rsid w:val="003929E2"/>
    <w:rsid w:val="00392A6C"/>
    <w:rsid w:val="00392D35"/>
    <w:rsid w:val="0039337C"/>
    <w:rsid w:val="0039490E"/>
    <w:rsid w:val="0039698F"/>
    <w:rsid w:val="00396C3A"/>
    <w:rsid w:val="00397729"/>
    <w:rsid w:val="003A13A0"/>
    <w:rsid w:val="003A1785"/>
    <w:rsid w:val="003A22F8"/>
    <w:rsid w:val="003A37E4"/>
    <w:rsid w:val="003A5514"/>
    <w:rsid w:val="003A6961"/>
    <w:rsid w:val="003B1F07"/>
    <w:rsid w:val="003B53E1"/>
    <w:rsid w:val="003B5627"/>
    <w:rsid w:val="003B6303"/>
    <w:rsid w:val="003B6924"/>
    <w:rsid w:val="003B705C"/>
    <w:rsid w:val="003B71F7"/>
    <w:rsid w:val="003C0A68"/>
    <w:rsid w:val="003C1318"/>
    <w:rsid w:val="003C3AC5"/>
    <w:rsid w:val="003C4708"/>
    <w:rsid w:val="003C79EB"/>
    <w:rsid w:val="003C7EF3"/>
    <w:rsid w:val="003D1910"/>
    <w:rsid w:val="003D2E32"/>
    <w:rsid w:val="003D3628"/>
    <w:rsid w:val="003D3B42"/>
    <w:rsid w:val="003D5928"/>
    <w:rsid w:val="003D6525"/>
    <w:rsid w:val="003D6B8B"/>
    <w:rsid w:val="003D70DC"/>
    <w:rsid w:val="003E08CF"/>
    <w:rsid w:val="003E1384"/>
    <w:rsid w:val="003E48A6"/>
    <w:rsid w:val="003E5FD3"/>
    <w:rsid w:val="003F0AD1"/>
    <w:rsid w:val="003F2F8A"/>
    <w:rsid w:val="003F31B1"/>
    <w:rsid w:val="003F3912"/>
    <w:rsid w:val="003F408F"/>
    <w:rsid w:val="003F4EC6"/>
    <w:rsid w:val="003F50D0"/>
    <w:rsid w:val="003F5A0A"/>
    <w:rsid w:val="003F6E48"/>
    <w:rsid w:val="003F7136"/>
    <w:rsid w:val="00400824"/>
    <w:rsid w:val="00400919"/>
    <w:rsid w:val="00405B0D"/>
    <w:rsid w:val="004074DB"/>
    <w:rsid w:val="00410458"/>
    <w:rsid w:val="0041066F"/>
    <w:rsid w:val="004130FC"/>
    <w:rsid w:val="0041363D"/>
    <w:rsid w:val="00413E5A"/>
    <w:rsid w:val="00421150"/>
    <w:rsid w:val="004236A3"/>
    <w:rsid w:val="00424747"/>
    <w:rsid w:val="004260E4"/>
    <w:rsid w:val="004265F4"/>
    <w:rsid w:val="00430FCD"/>
    <w:rsid w:val="00434695"/>
    <w:rsid w:val="00434788"/>
    <w:rsid w:val="00435013"/>
    <w:rsid w:val="00435ECB"/>
    <w:rsid w:val="00437C07"/>
    <w:rsid w:val="00441089"/>
    <w:rsid w:val="00441BC2"/>
    <w:rsid w:val="00443186"/>
    <w:rsid w:val="004433E8"/>
    <w:rsid w:val="004446E2"/>
    <w:rsid w:val="004449CF"/>
    <w:rsid w:val="00444E74"/>
    <w:rsid w:val="0044571B"/>
    <w:rsid w:val="00447D99"/>
    <w:rsid w:val="004518AF"/>
    <w:rsid w:val="00452925"/>
    <w:rsid w:val="0045427C"/>
    <w:rsid w:val="00455669"/>
    <w:rsid w:val="004560DC"/>
    <w:rsid w:val="004571D0"/>
    <w:rsid w:val="0045777E"/>
    <w:rsid w:val="004577F3"/>
    <w:rsid w:val="00457AE2"/>
    <w:rsid w:val="00457CC1"/>
    <w:rsid w:val="0046231C"/>
    <w:rsid w:val="004655C5"/>
    <w:rsid w:val="00465FB1"/>
    <w:rsid w:val="00467340"/>
    <w:rsid w:val="00467A73"/>
    <w:rsid w:val="00467D8F"/>
    <w:rsid w:val="00474BCD"/>
    <w:rsid w:val="00477C09"/>
    <w:rsid w:val="00480C4E"/>
    <w:rsid w:val="00481BFB"/>
    <w:rsid w:val="00485AA5"/>
    <w:rsid w:val="00486827"/>
    <w:rsid w:val="00490CF6"/>
    <w:rsid w:val="00493C46"/>
    <w:rsid w:val="00494EDA"/>
    <w:rsid w:val="00495848"/>
    <w:rsid w:val="00496156"/>
    <w:rsid w:val="004A0778"/>
    <w:rsid w:val="004A128D"/>
    <w:rsid w:val="004A3707"/>
    <w:rsid w:val="004A5264"/>
    <w:rsid w:val="004A5D9F"/>
    <w:rsid w:val="004A6C34"/>
    <w:rsid w:val="004A6EF5"/>
    <w:rsid w:val="004A7A35"/>
    <w:rsid w:val="004B09CE"/>
    <w:rsid w:val="004B22B2"/>
    <w:rsid w:val="004B3151"/>
    <w:rsid w:val="004B5DB8"/>
    <w:rsid w:val="004B6680"/>
    <w:rsid w:val="004B6D08"/>
    <w:rsid w:val="004B7068"/>
    <w:rsid w:val="004B7C3D"/>
    <w:rsid w:val="004C149F"/>
    <w:rsid w:val="004C4AAD"/>
    <w:rsid w:val="004C51D3"/>
    <w:rsid w:val="004C5515"/>
    <w:rsid w:val="004C5D71"/>
    <w:rsid w:val="004C7290"/>
    <w:rsid w:val="004D264B"/>
    <w:rsid w:val="004D2DBE"/>
    <w:rsid w:val="004D393D"/>
    <w:rsid w:val="004D421C"/>
    <w:rsid w:val="004D43C3"/>
    <w:rsid w:val="004D4A81"/>
    <w:rsid w:val="004D5457"/>
    <w:rsid w:val="004D618B"/>
    <w:rsid w:val="004D6537"/>
    <w:rsid w:val="004D7CE6"/>
    <w:rsid w:val="004E13D0"/>
    <w:rsid w:val="004E1D49"/>
    <w:rsid w:val="004E2CF1"/>
    <w:rsid w:val="004E3563"/>
    <w:rsid w:val="004E613E"/>
    <w:rsid w:val="004E6772"/>
    <w:rsid w:val="004E7BAE"/>
    <w:rsid w:val="004F14F3"/>
    <w:rsid w:val="004F3EE0"/>
    <w:rsid w:val="004F4D1B"/>
    <w:rsid w:val="004F5E62"/>
    <w:rsid w:val="004F7113"/>
    <w:rsid w:val="004F725D"/>
    <w:rsid w:val="004F779A"/>
    <w:rsid w:val="005045EE"/>
    <w:rsid w:val="005053C0"/>
    <w:rsid w:val="00507093"/>
    <w:rsid w:val="0051090A"/>
    <w:rsid w:val="00510E9C"/>
    <w:rsid w:val="005115CC"/>
    <w:rsid w:val="00512FD5"/>
    <w:rsid w:val="00513366"/>
    <w:rsid w:val="0051361F"/>
    <w:rsid w:val="005143EF"/>
    <w:rsid w:val="005154D5"/>
    <w:rsid w:val="005159E6"/>
    <w:rsid w:val="00515E95"/>
    <w:rsid w:val="005160BD"/>
    <w:rsid w:val="00520113"/>
    <w:rsid w:val="0052174D"/>
    <w:rsid w:val="00521C4C"/>
    <w:rsid w:val="00522AD7"/>
    <w:rsid w:val="0052332C"/>
    <w:rsid w:val="005238CC"/>
    <w:rsid w:val="0052494D"/>
    <w:rsid w:val="0052578D"/>
    <w:rsid w:val="005265A8"/>
    <w:rsid w:val="00530A3C"/>
    <w:rsid w:val="005312DE"/>
    <w:rsid w:val="005325E2"/>
    <w:rsid w:val="0053427F"/>
    <w:rsid w:val="00534367"/>
    <w:rsid w:val="00535B36"/>
    <w:rsid w:val="00536BDF"/>
    <w:rsid w:val="00540F69"/>
    <w:rsid w:val="00543952"/>
    <w:rsid w:val="005442A9"/>
    <w:rsid w:val="00544D50"/>
    <w:rsid w:val="0054631F"/>
    <w:rsid w:val="00550C66"/>
    <w:rsid w:val="005519B6"/>
    <w:rsid w:val="005519E1"/>
    <w:rsid w:val="0055367B"/>
    <w:rsid w:val="00554BDD"/>
    <w:rsid w:val="0055564E"/>
    <w:rsid w:val="00555A16"/>
    <w:rsid w:val="00557882"/>
    <w:rsid w:val="00562769"/>
    <w:rsid w:val="00565ABC"/>
    <w:rsid w:val="00566163"/>
    <w:rsid w:val="00566C43"/>
    <w:rsid w:val="0057065A"/>
    <w:rsid w:val="00574C98"/>
    <w:rsid w:val="00575E1C"/>
    <w:rsid w:val="00577041"/>
    <w:rsid w:val="00582C9A"/>
    <w:rsid w:val="005832BC"/>
    <w:rsid w:val="005842DD"/>
    <w:rsid w:val="00584DE4"/>
    <w:rsid w:val="00587739"/>
    <w:rsid w:val="0058785A"/>
    <w:rsid w:val="0059243E"/>
    <w:rsid w:val="00592943"/>
    <w:rsid w:val="0059404F"/>
    <w:rsid w:val="00595B4E"/>
    <w:rsid w:val="00595EFE"/>
    <w:rsid w:val="005A0893"/>
    <w:rsid w:val="005A0FE3"/>
    <w:rsid w:val="005A17C4"/>
    <w:rsid w:val="005A1844"/>
    <w:rsid w:val="005A21C2"/>
    <w:rsid w:val="005A3681"/>
    <w:rsid w:val="005A541B"/>
    <w:rsid w:val="005A575F"/>
    <w:rsid w:val="005A60EF"/>
    <w:rsid w:val="005B1551"/>
    <w:rsid w:val="005B2F55"/>
    <w:rsid w:val="005B4A02"/>
    <w:rsid w:val="005B4BD9"/>
    <w:rsid w:val="005B6BB6"/>
    <w:rsid w:val="005C2DD2"/>
    <w:rsid w:val="005C6D42"/>
    <w:rsid w:val="005C7CA8"/>
    <w:rsid w:val="005D007D"/>
    <w:rsid w:val="005D155A"/>
    <w:rsid w:val="005D15AB"/>
    <w:rsid w:val="005D3582"/>
    <w:rsid w:val="005D527A"/>
    <w:rsid w:val="005D79FF"/>
    <w:rsid w:val="005E0B7D"/>
    <w:rsid w:val="005E16DA"/>
    <w:rsid w:val="005E223F"/>
    <w:rsid w:val="005E30DB"/>
    <w:rsid w:val="005E34A0"/>
    <w:rsid w:val="005E5EA9"/>
    <w:rsid w:val="005E7B59"/>
    <w:rsid w:val="005E7F68"/>
    <w:rsid w:val="005F240F"/>
    <w:rsid w:val="005F3A22"/>
    <w:rsid w:val="005F3EC7"/>
    <w:rsid w:val="005F43B7"/>
    <w:rsid w:val="005F4E30"/>
    <w:rsid w:val="005F4FCA"/>
    <w:rsid w:val="00601898"/>
    <w:rsid w:val="00602690"/>
    <w:rsid w:val="00604536"/>
    <w:rsid w:val="006062A2"/>
    <w:rsid w:val="0060656F"/>
    <w:rsid w:val="006066EB"/>
    <w:rsid w:val="00610610"/>
    <w:rsid w:val="006106C5"/>
    <w:rsid w:val="0061077E"/>
    <w:rsid w:val="00611A84"/>
    <w:rsid w:val="00611B6D"/>
    <w:rsid w:val="00611B95"/>
    <w:rsid w:val="00611CB7"/>
    <w:rsid w:val="006120A8"/>
    <w:rsid w:val="006141B9"/>
    <w:rsid w:val="00615A44"/>
    <w:rsid w:val="00616057"/>
    <w:rsid w:val="00616852"/>
    <w:rsid w:val="0061777F"/>
    <w:rsid w:val="00622452"/>
    <w:rsid w:val="00623829"/>
    <w:rsid w:val="00625929"/>
    <w:rsid w:val="00626D6A"/>
    <w:rsid w:val="006315F8"/>
    <w:rsid w:val="0063732C"/>
    <w:rsid w:val="00637520"/>
    <w:rsid w:val="006377E9"/>
    <w:rsid w:val="00640CBE"/>
    <w:rsid w:val="00640E43"/>
    <w:rsid w:val="006435E6"/>
    <w:rsid w:val="006457F3"/>
    <w:rsid w:val="00645C72"/>
    <w:rsid w:val="00646273"/>
    <w:rsid w:val="0065112E"/>
    <w:rsid w:val="00653478"/>
    <w:rsid w:val="00654F10"/>
    <w:rsid w:val="00654F39"/>
    <w:rsid w:val="0065575A"/>
    <w:rsid w:val="0065590B"/>
    <w:rsid w:val="00656BFE"/>
    <w:rsid w:val="006575FD"/>
    <w:rsid w:val="0065773A"/>
    <w:rsid w:val="00657871"/>
    <w:rsid w:val="00660030"/>
    <w:rsid w:val="00660676"/>
    <w:rsid w:val="006620CA"/>
    <w:rsid w:val="00662AF7"/>
    <w:rsid w:val="00662E1C"/>
    <w:rsid w:val="00665AAD"/>
    <w:rsid w:val="00666562"/>
    <w:rsid w:val="00667E0A"/>
    <w:rsid w:val="0067147D"/>
    <w:rsid w:val="00671A12"/>
    <w:rsid w:val="00673D7E"/>
    <w:rsid w:val="0067427D"/>
    <w:rsid w:val="00674BF1"/>
    <w:rsid w:val="00674CE6"/>
    <w:rsid w:val="00675F7A"/>
    <w:rsid w:val="00676DE1"/>
    <w:rsid w:val="006771F1"/>
    <w:rsid w:val="00677634"/>
    <w:rsid w:val="00680815"/>
    <w:rsid w:val="006815CE"/>
    <w:rsid w:val="00681D8D"/>
    <w:rsid w:val="006858A7"/>
    <w:rsid w:val="00686061"/>
    <w:rsid w:val="006869E0"/>
    <w:rsid w:val="006902C0"/>
    <w:rsid w:val="00691831"/>
    <w:rsid w:val="00691C7F"/>
    <w:rsid w:val="006933DF"/>
    <w:rsid w:val="006A0637"/>
    <w:rsid w:val="006A084B"/>
    <w:rsid w:val="006A1B76"/>
    <w:rsid w:val="006A5508"/>
    <w:rsid w:val="006A5E9A"/>
    <w:rsid w:val="006A5F0E"/>
    <w:rsid w:val="006A67E8"/>
    <w:rsid w:val="006A7B72"/>
    <w:rsid w:val="006B00BD"/>
    <w:rsid w:val="006B0341"/>
    <w:rsid w:val="006B16D4"/>
    <w:rsid w:val="006B19BC"/>
    <w:rsid w:val="006B3697"/>
    <w:rsid w:val="006B5719"/>
    <w:rsid w:val="006B6DF3"/>
    <w:rsid w:val="006B7164"/>
    <w:rsid w:val="006C2B12"/>
    <w:rsid w:val="006C3786"/>
    <w:rsid w:val="006C732B"/>
    <w:rsid w:val="006C775B"/>
    <w:rsid w:val="006D0529"/>
    <w:rsid w:val="006D1DAA"/>
    <w:rsid w:val="006D2624"/>
    <w:rsid w:val="006D2CA6"/>
    <w:rsid w:val="006D59BD"/>
    <w:rsid w:val="006E2B01"/>
    <w:rsid w:val="006E33B1"/>
    <w:rsid w:val="006E3529"/>
    <w:rsid w:val="006F0947"/>
    <w:rsid w:val="006F1BE2"/>
    <w:rsid w:val="006F2D4B"/>
    <w:rsid w:val="006F3043"/>
    <w:rsid w:val="006F3F70"/>
    <w:rsid w:val="006F6EC1"/>
    <w:rsid w:val="006F73E6"/>
    <w:rsid w:val="006F7F54"/>
    <w:rsid w:val="007016A9"/>
    <w:rsid w:val="007019AC"/>
    <w:rsid w:val="007034E0"/>
    <w:rsid w:val="0070383B"/>
    <w:rsid w:val="00703DA6"/>
    <w:rsid w:val="0070430B"/>
    <w:rsid w:val="00706214"/>
    <w:rsid w:val="00707915"/>
    <w:rsid w:val="00710373"/>
    <w:rsid w:val="007107A2"/>
    <w:rsid w:val="007168F4"/>
    <w:rsid w:val="00716B53"/>
    <w:rsid w:val="00716DDB"/>
    <w:rsid w:val="007173D1"/>
    <w:rsid w:val="00717878"/>
    <w:rsid w:val="00717B9B"/>
    <w:rsid w:val="00720D94"/>
    <w:rsid w:val="00720FC8"/>
    <w:rsid w:val="007211A1"/>
    <w:rsid w:val="00724F20"/>
    <w:rsid w:val="00725146"/>
    <w:rsid w:val="007267D4"/>
    <w:rsid w:val="00726AA5"/>
    <w:rsid w:val="007276C4"/>
    <w:rsid w:val="00730DC8"/>
    <w:rsid w:val="00731DD4"/>
    <w:rsid w:val="0073306C"/>
    <w:rsid w:val="00733463"/>
    <w:rsid w:val="00733737"/>
    <w:rsid w:val="00733E0E"/>
    <w:rsid w:val="00737CF5"/>
    <w:rsid w:val="00742985"/>
    <w:rsid w:val="00744978"/>
    <w:rsid w:val="007449BA"/>
    <w:rsid w:val="007456BE"/>
    <w:rsid w:val="007460B4"/>
    <w:rsid w:val="007468AE"/>
    <w:rsid w:val="00751019"/>
    <w:rsid w:val="007511A2"/>
    <w:rsid w:val="007533E2"/>
    <w:rsid w:val="00753447"/>
    <w:rsid w:val="00754062"/>
    <w:rsid w:val="00755CC9"/>
    <w:rsid w:val="007564CD"/>
    <w:rsid w:val="00761D9A"/>
    <w:rsid w:val="0076353B"/>
    <w:rsid w:val="00763794"/>
    <w:rsid w:val="00763C63"/>
    <w:rsid w:val="00767022"/>
    <w:rsid w:val="0077071D"/>
    <w:rsid w:val="00770986"/>
    <w:rsid w:val="007716A3"/>
    <w:rsid w:val="00771B3B"/>
    <w:rsid w:val="00772DDB"/>
    <w:rsid w:val="00772E0A"/>
    <w:rsid w:val="00780282"/>
    <w:rsid w:val="00781DC2"/>
    <w:rsid w:val="0078342C"/>
    <w:rsid w:val="007849B6"/>
    <w:rsid w:val="00784D33"/>
    <w:rsid w:val="00791030"/>
    <w:rsid w:val="0079104E"/>
    <w:rsid w:val="007927B1"/>
    <w:rsid w:val="007927E5"/>
    <w:rsid w:val="00793098"/>
    <w:rsid w:val="00793382"/>
    <w:rsid w:val="007933F8"/>
    <w:rsid w:val="00793F53"/>
    <w:rsid w:val="00794CAA"/>
    <w:rsid w:val="00794E50"/>
    <w:rsid w:val="00796964"/>
    <w:rsid w:val="00797674"/>
    <w:rsid w:val="007A0F50"/>
    <w:rsid w:val="007A0FEE"/>
    <w:rsid w:val="007A2B00"/>
    <w:rsid w:val="007A30FC"/>
    <w:rsid w:val="007A3107"/>
    <w:rsid w:val="007A34BC"/>
    <w:rsid w:val="007A4609"/>
    <w:rsid w:val="007A481E"/>
    <w:rsid w:val="007A587D"/>
    <w:rsid w:val="007A7091"/>
    <w:rsid w:val="007B0959"/>
    <w:rsid w:val="007B155A"/>
    <w:rsid w:val="007B1988"/>
    <w:rsid w:val="007B1AE0"/>
    <w:rsid w:val="007B2066"/>
    <w:rsid w:val="007B3F00"/>
    <w:rsid w:val="007B5273"/>
    <w:rsid w:val="007B6F4A"/>
    <w:rsid w:val="007B6FDB"/>
    <w:rsid w:val="007B78A0"/>
    <w:rsid w:val="007C1289"/>
    <w:rsid w:val="007C1E9E"/>
    <w:rsid w:val="007C1FED"/>
    <w:rsid w:val="007C2357"/>
    <w:rsid w:val="007C244B"/>
    <w:rsid w:val="007C28AA"/>
    <w:rsid w:val="007C2E27"/>
    <w:rsid w:val="007C3215"/>
    <w:rsid w:val="007C5BAE"/>
    <w:rsid w:val="007C5D44"/>
    <w:rsid w:val="007C6E6C"/>
    <w:rsid w:val="007C77F4"/>
    <w:rsid w:val="007C7F86"/>
    <w:rsid w:val="007D07D8"/>
    <w:rsid w:val="007D1AB2"/>
    <w:rsid w:val="007D3975"/>
    <w:rsid w:val="007D4DEE"/>
    <w:rsid w:val="007D4F0B"/>
    <w:rsid w:val="007D5839"/>
    <w:rsid w:val="007D6888"/>
    <w:rsid w:val="007D6CD3"/>
    <w:rsid w:val="007D7427"/>
    <w:rsid w:val="007E0335"/>
    <w:rsid w:val="007E079C"/>
    <w:rsid w:val="007E081A"/>
    <w:rsid w:val="007E11BB"/>
    <w:rsid w:val="007E1D66"/>
    <w:rsid w:val="007E23E3"/>
    <w:rsid w:val="007E41B0"/>
    <w:rsid w:val="007E54D7"/>
    <w:rsid w:val="007E59F4"/>
    <w:rsid w:val="007E65DF"/>
    <w:rsid w:val="007E713A"/>
    <w:rsid w:val="007E79BE"/>
    <w:rsid w:val="007F0177"/>
    <w:rsid w:val="007F209E"/>
    <w:rsid w:val="007F2628"/>
    <w:rsid w:val="007F2978"/>
    <w:rsid w:val="007F3086"/>
    <w:rsid w:val="007F3AFE"/>
    <w:rsid w:val="007F6EE7"/>
    <w:rsid w:val="007F7893"/>
    <w:rsid w:val="00801050"/>
    <w:rsid w:val="008020CA"/>
    <w:rsid w:val="00802D01"/>
    <w:rsid w:val="00803990"/>
    <w:rsid w:val="0080621F"/>
    <w:rsid w:val="00806522"/>
    <w:rsid w:val="00807110"/>
    <w:rsid w:val="008078D9"/>
    <w:rsid w:val="0081063E"/>
    <w:rsid w:val="00811878"/>
    <w:rsid w:val="00812B0B"/>
    <w:rsid w:val="00813181"/>
    <w:rsid w:val="00813C37"/>
    <w:rsid w:val="00813D14"/>
    <w:rsid w:val="00813DEC"/>
    <w:rsid w:val="0081495B"/>
    <w:rsid w:val="00814CA6"/>
    <w:rsid w:val="0081561D"/>
    <w:rsid w:val="00815A14"/>
    <w:rsid w:val="00816201"/>
    <w:rsid w:val="00816F96"/>
    <w:rsid w:val="008175F6"/>
    <w:rsid w:val="008203DE"/>
    <w:rsid w:val="008204F0"/>
    <w:rsid w:val="00822DDA"/>
    <w:rsid w:val="00823A78"/>
    <w:rsid w:val="00824BA6"/>
    <w:rsid w:val="00824E54"/>
    <w:rsid w:val="0082532A"/>
    <w:rsid w:val="00830205"/>
    <w:rsid w:val="00832146"/>
    <w:rsid w:val="008336C7"/>
    <w:rsid w:val="00834461"/>
    <w:rsid w:val="008351E1"/>
    <w:rsid w:val="008351EA"/>
    <w:rsid w:val="008359E7"/>
    <w:rsid w:val="0083742E"/>
    <w:rsid w:val="00837816"/>
    <w:rsid w:val="008406A9"/>
    <w:rsid w:val="0084205E"/>
    <w:rsid w:val="00842921"/>
    <w:rsid w:val="0084389E"/>
    <w:rsid w:val="00844319"/>
    <w:rsid w:val="00844D99"/>
    <w:rsid w:val="00846283"/>
    <w:rsid w:val="00847041"/>
    <w:rsid w:val="008515E6"/>
    <w:rsid w:val="0085199A"/>
    <w:rsid w:val="00852644"/>
    <w:rsid w:val="00854579"/>
    <w:rsid w:val="00854755"/>
    <w:rsid w:val="008549C4"/>
    <w:rsid w:val="00854C85"/>
    <w:rsid w:val="00854EF2"/>
    <w:rsid w:val="00855678"/>
    <w:rsid w:val="00860264"/>
    <w:rsid w:val="00862BE3"/>
    <w:rsid w:val="00863676"/>
    <w:rsid w:val="00864405"/>
    <w:rsid w:val="00867599"/>
    <w:rsid w:val="00867A33"/>
    <w:rsid w:val="0087091F"/>
    <w:rsid w:val="00870A86"/>
    <w:rsid w:val="00871383"/>
    <w:rsid w:val="00871698"/>
    <w:rsid w:val="00872062"/>
    <w:rsid w:val="00874A58"/>
    <w:rsid w:val="008772D9"/>
    <w:rsid w:val="00877A01"/>
    <w:rsid w:val="00877D36"/>
    <w:rsid w:val="0088147D"/>
    <w:rsid w:val="00882209"/>
    <w:rsid w:val="00882909"/>
    <w:rsid w:val="00885681"/>
    <w:rsid w:val="00885ADC"/>
    <w:rsid w:val="00886B23"/>
    <w:rsid w:val="00886BF7"/>
    <w:rsid w:val="00887181"/>
    <w:rsid w:val="00890864"/>
    <w:rsid w:val="00891F7C"/>
    <w:rsid w:val="00892E03"/>
    <w:rsid w:val="008933FD"/>
    <w:rsid w:val="00894344"/>
    <w:rsid w:val="008945AE"/>
    <w:rsid w:val="00896E18"/>
    <w:rsid w:val="008976FC"/>
    <w:rsid w:val="008A32D6"/>
    <w:rsid w:val="008A3DA9"/>
    <w:rsid w:val="008A4156"/>
    <w:rsid w:val="008A4788"/>
    <w:rsid w:val="008A4D57"/>
    <w:rsid w:val="008A512A"/>
    <w:rsid w:val="008A57CD"/>
    <w:rsid w:val="008A750B"/>
    <w:rsid w:val="008A7F3B"/>
    <w:rsid w:val="008B199A"/>
    <w:rsid w:val="008B1A0F"/>
    <w:rsid w:val="008B1EFF"/>
    <w:rsid w:val="008B2D8F"/>
    <w:rsid w:val="008B4BA8"/>
    <w:rsid w:val="008B4CD4"/>
    <w:rsid w:val="008B54F3"/>
    <w:rsid w:val="008B5670"/>
    <w:rsid w:val="008C278F"/>
    <w:rsid w:val="008C33F3"/>
    <w:rsid w:val="008C4869"/>
    <w:rsid w:val="008D01E1"/>
    <w:rsid w:val="008D0D0C"/>
    <w:rsid w:val="008D1B30"/>
    <w:rsid w:val="008D25A9"/>
    <w:rsid w:val="008D2809"/>
    <w:rsid w:val="008D3D52"/>
    <w:rsid w:val="008D6308"/>
    <w:rsid w:val="008D675B"/>
    <w:rsid w:val="008D6F16"/>
    <w:rsid w:val="008D7531"/>
    <w:rsid w:val="008E2CCB"/>
    <w:rsid w:val="008E3FCA"/>
    <w:rsid w:val="008E402D"/>
    <w:rsid w:val="008E42B8"/>
    <w:rsid w:val="008E519E"/>
    <w:rsid w:val="008E539D"/>
    <w:rsid w:val="008E7AE0"/>
    <w:rsid w:val="008F0545"/>
    <w:rsid w:val="008F089C"/>
    <w:rsid w:val="008F28D0"/>
    <w:rsid w:val="008F2FCD"/>
    <w:rsid w:val="008F3DD1"/>
    <w:rsid w:val="008F5A31"/>
    <w:rsid w:val="00901547"/>
    <w:rsid w:val="009015C3"/>
    <w:rsid w:val="00902EA5"/>
    <w:rsid w:val="00903025"/>
    <w:rsid w:val="00903743"/>
    <w:rsid w:val="00904D6D"/>
    <w:rsid w:val="009054EC"/>
    <w:rsid w:val="00910846"/>
    <w:rsid w:val="0091087D"/>
    <w:rsid w:val="009130EA"/>
    <w:rsid w:val="009136FE"/>
    <w:rsid w:val="009157BA"/>
    <w:rsid w:val="009166BD"/>
    <w:rsid w:val="00916DA2"/>
    <w:rsid w:val="0092230D"/>
    <w:rsid w:val="00922A51"/>
    <w:rsid w:val="0092358C"/>
    <w:rsid w:val="00925086"/>
    <w:rsid w:val="00927712"/>
    <w:rsid w:val="0093119A"/>
    <w:rsid w:val="00931BFC"/>
    <w:rsid w:val="00932894"/>
    <w:rsid w:val="009330F3"/>
    <w:rsid w:val="0093428F"/>
    <w:rsid w:val="00936184"/>
    <w:rsid w:val="00936B85"/>
    <w:rsid w:val="00941134"/>
    <w:rsid w:val="00942909"/>
    <w:rsid w:val="0094358E"/>
    <w:rsid w:val="009462C9"/>
    <w:rsid w:val="0094720A"/>
    <w:rsid w:val="0095013E"/>
    <w:rsid w:val="00952211"/>
    <w:rsid w:val="009524C2"/>
    <w:rsid w:val="0095515F"/>
    <w:rsid w:val="00955277"/>
    <w:rsid w:val="00955D66"/>
    <w:rsid w:val="00956E37"/>
    <w:rsid w:val="00960DA2"/>
    <w:rsid w:val="00961A1A"/>
    <w:rsid w:val="0096477E"/>
    <w:rsid w:val="00964B85"/>
    <w:rsid w:val="00965763"/>
    <w:rsid w:val="00965B09"/>
    <w:rsid w:val="00965C56"/>
    <w:rsid w:val="00965DA2"/>
    <w:rsid w:val="00966B0F"/>
    <w:rsid w:val="00966CE6"/>
    <w:rsid w:val="00970CC6"/>
    <w:rsid w:val="00974A68"/>
    <w:rsid w:val="00975A92"/>
    <w:rsid w:val="00976CA0"/>
    <w:rsid w:val="0098095D"/>
    <w:rsid w:val="00984733"/>
    <w:rsid w:val="0098597C"/>
    <w:rsid w:val="0099008A"/>
    <w:rsid w:val="009931E0"/>
    <w:rsid w:val="0099508C"/>
    <w:rsid w:val="00995232"/>
    <w:rsid w:val="0099617F"/>
    <w:rsid w:val="009A0E93"/>
    <w:rsid w:val="009A1659"/>
    <w:rsid w:val="009A56CC"/>
    <w:rsid w:val="009A5E0A"/>
    <w:rsid w:val="009A73AB"/>
    <w:rsid w:val="009A7CB5"/>
    <w:rsid w:val="009B06E3"/>
    <w:rsid w:val="009B5C4B"/>
    <w:rsid w:val="009B7DBC"/>
    <w:rsid w:val="009C36A9"/>
    <w:rsid w:val="009C57B6"/>
    <w:rsid w:val="009C5979"/>
    <w:rsid w:val="009C7DB8"/>
    <w:rsid w:val="009D05B7"/>
    <w:rsid w:val="009D0A03"/>
    <w:rsid w:val="009D0C90"/>
    <w:rsid w:val="009D0CBD"/>
    <w:rsid w:val="009D0E22"/>
    <w:rsid w:val="009D1037"/>
    <w:rsid w:val="009D2967"/>
    <w:rsid w:val="009D2B4B"/>
    <w:rsid w:val="009D40C0"/>
    <w:rsid w:val="009D495F"/>
    <w:rsid w:val="009D4DD1"/>
    <w:rsid w:val="009E00F3"/>
    <w:rsid w:val="009E03EB"/>
    <w:rsid w:val="009E18D2"/>
    <w:rsid w:val="009E4299"/>
    <w:rsid w:val="009E4E19"/>
    <w:rsid w:val="009E67DB"/>
    <w:rsid w:val="009F0120"/>
    <w:rsid w:val="009F034F"/>
    <w:rsid w:val="009F3DE3"/>
    <w:rsid w:val="009F4200"/>
    <w:rsid w:val="009F5E9E"/>
    <w:rsid w:val="009F7404"/>
    <w:rsid w:val="009F7AEF"/>
    <w:rsid w:val="009F7FA7"/>
    <w:rsid w:val="00A01A75"/>
    <w:rsid w:val="00A035A5"/>
    <w:rsid w:val="00A03C8D"/>
    <w:rsid w:val="00A059CA"/>
    <w:rsid w:val="00A06781"/>
    <w:rsid w:val="00A078E7"/>
    <w:rsid w:val="00A117FB"/>
    <w:rsid w:val="00A1192B"/>
    <w:rsid w:val="00A1693D"/>
    <w:rsid w:val="00A17637"/>
    <w:rsid w:val="00A2068D"/>
    <w:rsid w:val="00A20800"/>
    <w:rsid w:val="00A20B49"/>
    <w:rsid w:val="00A216B5"/>
    <w:rsid w:val="00A23C25"/>
    <w:rsid w:val="00A23D25"/>
    <w:rsid w:val="00A240FE"/>
    <w:rsid w:val="00A25571"/>
    <w:rsid w:val="00A25EAD"/>
    <w:rsid w:val="00A305C6"/>
    <w:rsid w:val="00A30FFA"/>
    <w:rsid w:val="00A3313B"/>
    <w:rsid w:val="00A34EE0"/>
    <w:rsid w:val="00A36200"/>
    <w:rsid w:val="00A40867"/>
    <w:rsid w:val="00A41399"/>
    <w:rsid w:val="00A41CD3"/>
    <w:rsid w:val="00A429E1"/>
    <w:rsid w:val="00A43819"/>
    <w:rsid w:val="00A444FB"/>
    <w:rsid w:val="00A46EE7"/>
    <w:rsid w:val="00A53E85"/>
    <w:rsid w:val="00A55097"/>
    <w:rsid w:val="00A56345"/>
    <w:rsid w:val="00A56E3E"/>
    <w:rsid w:val="00A61037"/>
    <w:rsid w:val="00A629FD"/>
    <w:rsid w:val="00A62BFE"/>
    <w:rsid w:val="00A62F73"/>
    <w:rsid w:val="00A63715"/>
    <w:rsid w:val="00A63E53"/>
    <w:rsid w:val="00A66023"/>
    <w:rsid w:val="00A679F6"/>
    <w:rsid w:val="00A712B8"/>
    <w:rsid w:val="00A7172B"/>
    <w:rsid w:val="00A71A76"/>
    <w:rsid w:val="00A71F21"/>
    <w:rsid w:val="00A73DDB"/>
    <w:rsid w:val="00A75074"/>
    <w:rsid w:val="00A76B14"/>
    <w:rsid w:val="00A8161A"/>
    <w:rsid w:val="00A81A19"/>
    <w:rsid w:val="00A82AB8"/>
    <w:rsid w:val="00A82F9C"/>
    <w:rsid w:val="00A83E4E"/>
    <w:rsid w:val="00A8413B"/>
    <w:rsid w:val="00A8497B"/>
    <w:rsid w:val="00A84D7F"/>
    <w:rsid w:val="00A86DBC"/>
    <w:rsid w:val="00A8772F"/>
    <w:rsid w:val="00A87F7D"/>
    <w:rsid w:val="00A900CE"/>
    <w:rsid w:val="00A9021F"/>
    <w:rsid w:val="00A90488"/>
    <w:rsid w:val="00A90E3A"/>
    <w:rsid w:val="00A9114F"/>
    <w:rsid w:val="00A91703"/>
    <w:rsid w:val="00A92CB7"/>
    <w:rsid w:val="00A92DFF"/>
    <w:rsid w:val="00A97298"/>
    <w:rsid w:val="00A97610"/>
    <w:rsid w:val="00A977CC"/>
    <w:rsid w:val="00AA1BAB"/>
    <w:rsid w:val="00AA2432"/>
    <w:rsid w:val="00AA244C"/>
    <w:rsid w:val="00AA3EF2"/>
    <w:rsid w:val="00AA5561"/>
    <w:rsid w:val="00AB23F0"/>
    <w:rsid w:val="00AB42C1"/>
    <w:rsid w:val="00AB4D65"/>
    <w:rsid w:val="00AB6AE9"/>
    <w:rsid w:val="00AB721A"/>
    <w:rsid w:val="00AB7352"/>
    <w:rsid w:val="00AC025D"/>
    <w:rsid w:val="00AC165C"/>
    <w:rsid w:val="00AC32D4"/>
    <w:rsid w:val="00AC3F4A"/>
    <w:rsid w:val="00AC4FF2"/>
    <w:rsid w:val="00AC6576"/>
    <w:rsid w:val="00AC754A"/>
    <w:rsid w:val="00AD0392"/>
    <w:rsid w:val="00AD1A14"/>
    <w:rsid w:val="00AD2AAC"/>
    <w:rsid w:val="00AD2BE6"/>
    <w:rsid w:val="00AD4BD6"/>
    <w:rsid w:val="00AD4E31"/>
    <w:rsid w:val="00AD567F"/>
    <w:rsid w:val="00AD5978"/>
    <w:rsid w:val="00AD6D65"/>
    <w:rsid w:val="00AE22C0"/>
    <w:rsid w:val="00AE48D9"/>
    <w:rsid w:val="00AE561F"/>
    <w:rsid w:val="00AE702F"/>
    <w:rsid w:val="00AE76A3"/>
    <w:rsid w:val="00AE7B42"/>
    <w:rsid w:val="00AE7BF1"/>
    <w:rsid w:val="00AE7C3C"/>
    <w:rsid w:val="00AF1CAF"/>
    <w:rsid w:val="00AF1EF4"/>
    <w:rsid w:val="00AF4D9F"/>
    <w:rsid w:val="00AF53C8"/>
    <w:rsid w:val="00AF5655"/>
    <w:rsid w:val="00B04ED0"/>
    <w:rsid w:val="00B05042"/>
    <w:rsid w:val="00B144E6"/>
    <w:rsid w:val="00B15562"/>
    <w:rsid w:val="00B1594A"/>
    <w:rsid w:val="00B16E45"/>
    <w:rsid w:val="00B219BE"/>
    <w:rsid w:val="00B21CEC"/>
    <w:rsid w:val="00B25018"/>
    <w:rsid w:val="00B250FB"/>
    <w:rsid w:val="00B25C13"/>
    <w:rsid w:val="00B26254"/>
    <w:rsid w:val="00B27CF6"/>
    <w:rsid w:val="00B304A1"/>
    <w:rsid w:val="00B310D2"/>
    <w:rsid w:val="00B341A1"/>
    <w:rsid w:val="00B34E65"/>
    <w:rsid w:val="00B37444"/>
    <w:rsid w:val="00B40B76"/>
    <w:rsid w:val="00B40BA8"/>
    <w:rsid w:val="00B45C43"/>
    <w:rsid w:val="00B4686F"/>
    <w:rsid w:val="00B558ED"/>
    <w:rsid w:val="00B55932"/>
    <w:rsid w:val="00B60165"/>
    <w:rsid w:val="00B6063F"/>
    <w:rsid w:val="00B6183E"/>
    <w:rsid w:val="00B62B8C"/>
    <w:rsid w:val="00B645B8"/>
    <w:rsid w:val="00B64C18"/>
    <w:rsid w:val="00B65F1E"/>
    <w:rsid w:val="00B6661E"/>
    <w:rsid w:val="00B67C8D"/>
    <w:rsid w:val="00B7071E"/>
    <w:rsid w:val="00B708E4"/>
    <w:rsid w:val="00B72A56"/>
    <w:rsid w:val="00B74677"/>
    <w:rsid w:val="00B75C53"/>
    <w:rsid w:val="00B7616F"/>
    <w:rsid w:val="00B80334"/>
    <w:rsid w:val="00B8056E"/>
    <w:rsid w:val="00B80B89"/>
    <w:rsid w:val="00B82566"/>
    <w:rsid w:val="00B82637"/>
    <w:rsid w:val="00B82DBB"/>
    <w:rsid w:val="00B8533D"/>
    <w:rsid w:val="00B85D90"/>
    <w:rsid w:val="00B872B7"/>
    <w:rsid w:val="00B91AC5"/>
    <w:rsid w:val="00B91C80"/>
    <w:rsid w:val="00B93B59"/>
    <w:rsid w:val="00BA2C5A"/>
    <w:rsid w:val="00BA4087"/>
    <w:rsid w:val="00BA4DA4"/>
    <w:rsid w:val="00BA5D64"/>
    <w:rsid w:val="00BB0AA8"/>
    <w:rsid w:val="00BB122A"/>
    <w:rsid w:val="00BB27F9"/>
    <w:rsid w:val="00BB3DF5"/>
    <w:rsid w:val="00BB4286"/>
    <w:rsid w:val="00BB6761"/>
    <w:rsid w:val="00BB678C"/>
    <w:rsid w:val="00BB7036"/>
    <w:rsid w:val="00BC0321"/>
    <w:rsid w:val="00BC3337"/>
    <w:rsid w:val="00BC490E"/>
    <w:rsid w:val="00BC5843"/>
    <w:rsid w:val="00BC5D47"/>
    <w:rsid w:val="00BC68C0"/>
    <w:rsid w:val="00BD039D"/>
    <w:rsid w:val="00BD21A1"/>
    <w:rsid w:val="00BD3FA8"/>
    <w:rsid w:val="00BD49D9"/>
    <w:rsid w:val="00BD5A9A"/>
    <w:rsid w:val="00BD79D4"/>
    <w:rsid w:val="00BD79E3"/>
    <w:rsid w:val="00BD7D86"/>
    <w:rsid w:val="00BE1534"/>
    <w:rsid w:val="00BE2E74"/>
    <w:rsid w:val="00BE37FD"/>
    <w:rsid w:val="00BE4337"/>
    <w:rsid w:val="00BE74FB"/>
    <w:rsid w:val="00BF0D06"/>
    <w:rsid w:val="00BF26EC"/>
    <w:rsid w:val="00BF712C"/>
    <w:rsid w:val="00C005EA"/>
    <w:rsid w:val="00C008F4"/>
    <w:rsid w:val="00C02F4F"/>
    <w:rsid w:val="00C034AD"/>
    <w:rsid w:val="00C048AE"/>
    <w:rsid w:val="00C05D8C"/>
    <w:rsid w:val="00C06A8D"/>
    <w:rsid w:val="00C07C1D"/>
    <w:rsid w:val="00C14445"/>
    <w:rsid w:val="00C16C71"/>
    <w:rsid w:val="00C21B0B"/>
    <w:rsid w:val="00C22219"/>
    <w:rsid w:val="00C23697"/>
    <w:rsid w:val="00C23AC5"/>
    <w:rsid w:val="00C27831"/>
    <w:rsid w:val="00C303E7"/>
    <w:rsid w:val="00C3362D"/>
    <w:rsid w:val="00C33BE8"/>
    <w:rsid w:val="00C33BF2"/>
    <w:rsid w:val="00C348B3"/>
    <w:rsid w:val="00C34D9A"/>
    <w:rsid w:val="00C34D9E"/>
    <w:rsid w:val="00C3575C"/>
    <w:rsid w:val="00C4478E"/>
    <w:rsid w:val="00C44FD6"/>
    <w:rsid w:val="00C45154"/>
    <w:rsid w:val="00C50C04"/>
    <w:rsid w:val="00C51090"/>
    <w:rsid w:val="00C51504"/>
    <w:rsid w:val="00C51E44"/>
    <w:rsid w:val="00C51F6E"/>
    <w:rsid w:val="00C5275F"/>
    <w:rsid w:val="00C53DAE"/>
    <w:rsid w:val="00C5425E"/>
    <w:rsid w:val="00C611F9"/>
    <w:rsid w:val="00C61512"/>
    <w:rsid w:val="00C63F3B"/>
    <w:rsid w:val="00C70CA2"/>
    <w:rsid w:val="00C73A20"/>
    <w:rsid w:val="00C75CAB"/>
    <w:rsid w:val="00C8030E"/>
    <w:rsid w:val="00C80434"/>
    <w:rsid w:val="00C8151C"/>
    <w:rsid w:val="00C82826"/>
    <w:rsid w:val="00C8318C"/>
    <w:rsid w:val="00C84418"/>
    <w:rsid w:val="00C845CF"/>
    <w:rsid w:val="00C87AA9"/>
    <w:rsid w:val="00C90303"/>
    <w:rsid w:val="00C92248"/>
    <w:rsid w:val="00C927E5"/>
    <w:rsid w:val="00C939B1"/>
    <w:rsid w:val="00C96578"/>
    <w:rsid w:val="00C97142"/>
    <w:rsid w:val="00CA2B06"/>
    <w:rsid w:val="00CA3ACF"/>
    <w:rsid w:val="00CA41CD"/>
    <w:rsid w:val="00CA473F"/>
    <w:rsid w:val="00CA57E3"/>
    <w:rsid w:val="00CA58CF"/>
    <w:rsid w:val="00CA6E85"/>
    <w:rsid w:val="00CB0E84"/>
    <w:rsid w:val="00CB1CE2"/>
    <w:rsid w:val="00CB29A1"/>
    <w:rsid w:val="00CB2C36"/>
    <w:rsid w:val="00CB354E"/>
    <w:rsid w:val="00CB360A"/>
    <w:rsid w:val="00CB3BCD"/>
    <w:rsid w:val="00CB5CBA"/>
    <w:rsid w:val="00CB5F67"/>
    <w:rsid w:val="00CB7D8F"/>
    <w:rsid w:val="00CB7FEC"/>
    <w:rsid w:val="00CC037F"/>
    <w:rsid w:val="00CC0397"/>
    <w:rsid w:val="00CC1206"/>
    <w:rsid w:val="00CC240A"/>
    <w:rsid w:val="00CC32E2"/>
    <w:rsid w:val="00CC35AD"/>
    <w:rsid w:val="00CC4893"/>
    <w:rsid w:val="00CC4BB2"/>
    <w:rsid w:val="00CC62BB"/>
    <w:rsid w:val="00CC67C0"/>
    <w:rsid w:val="00CC6D16"/>
    <w:rsid w:val="00CC7B39"/>
    <w:rsid w:val="00CD0808"/>
    <w:rsid w:val="00CD1CCB"/>
    <w:rsid w:val="00CD1FCC"/>
    <w:rsid w:val="00CD2A7D"/>
    <w:rsid w:val="00CD49AC"/>
    <w:rsid w:val="00CD633A"/>
    <w:rsid w:val="00CE09D1"/>
    <w:rsid w:val="00CE124A"/>
    <w:rsid w:val="00CE235C"/>
    <w:rsid w:val="00CE2383"/>
    <w:rsid w:val="00CE285E"/>
    <w:rsid w:val="00CE3725"/>
    <w:rsid w:val="00CE48BD"/>
    <w:rsid w:val="00CE4A15"/>
    <w:rsid w:val="00CE5A89"/>
    <w:rsid w:val="00CE7266"/>
    <w:rsid w:val="00CE7E12"/>
    <w:rsid w:val="00CF0279"/>
    <w:rsid w:val="00CF1F30"/>
    <w:rsid w:val="00CF2ADD"/>
    <w:rsid w:val="00CF2D7D"/>
    <w:rsid w:val="00CF4CF3"/>
    <w:rsid w:val="00CF54B5"/>
    <w:rsid w:val="00CF5D2D"/>
    <w:rsid w:val="00D00B1C"/>
    <w:rsid w:val="00D00C79"/>
    <w:rsid w:val="00D0346F"/>
    <w:rsid w:val="00D03891"/>
    <w:rsid w:val="00D04892"/>
    <w:rsid w:val="00D0568D"/>
    <w:rsid w:val="00D0610F"/>
    <w:rsid w:val="00D0630A"/>
    <w:rsid w:val="00D06671"/>
    <w:rsid w:val="00D07DF8"/>
    <w:rsid w:val="00D10489"/>
    <w:rsid w:val="00D115A6"/>
    <w:rsid w:val="00D115D0"/>
    <w:rsid w:val="00D11929"/>
    <w:rsid w:val="00D11CE3"/>
    <w:rsid w:val="00D11E76"/>
    <w:rsid w:val="00D1267D"/>
    <w:rsid w:val="00D162E2"/>
    <w:rsid w:val="00D16948"/>
    <w:rsid w:val="00D17750"/>
    <w:rsid w:val="00D2108E"/>
    <w:rsid w:val="00D21279"/>
    <w:rsid w:val="00D21FC4"/>
    <w:rsid w:val="00D22F11"/>
    <w:rsid w:val="00D23180"/>
    <w:rsid w:val="00D231AA"/>
    <w:rsid w:val="00D24862"/>
    <w:rsid w:val="00D254B4"/>
    <w:rsid w:val="00D25916"/>
    <w:rsid w:val="00D25C89"/>
    <w:rsid w:val="00D262D3"/>
    <w:rsid w:val="00D26427"/>
    <w:rsid w:val="00D264AB"/>
    <w:rsid w:val="00D26B0E"/>
    <w:rsid w:val="00D27938"/>
    <w:rsid w:val="00D3029D"/>
    <w:rsid w:val="00D317F5"/>
    <w:rsid w:val="00D32F27"/>
    <w:rsid w:val="00D34B4F"/>
    <w:rsid w:val="00D35043"/>
    <w:rsid w:val="00D35D13"/>
    <w:rsid w:val="00D361B3"/>
    <w:rsid w:val="00D3705D"/>
    <w:rsid w:val="00D4165A"/>
    <w:rsid w:val="00D428F4"/>
    <w:rsid w:val="00D46233"/>
    <w:rsid w:val="00D46DE6"/>
    <w:rsid w:val="00D46F93"/>
    <w:rsid w:val="00D50582"/>
    <w:rsid w:val="00D50599"/>
    <w:rsid w:val="00D511E5"/>
    <w:rsid w:val="00D531AB"/>
    <w:rsid w:val="00D53504"/>
    <w:rsid w:val="00D55E6E"/>
    <w:rsid w:val="00D56034"/>
    <w:rsid w:val="00D5604B"/>
    <w:rsid w:val="00D56D42"/>
    <w:rsid w:val="00D60EA3"/>
    <w:rsid w:val="00D66A3D"/>
    <w:rsid w:val="00D677DE"/>
    <w:rsid w:val="00D679AE"/>
    <w:rsid w:val="00D67ADB"/>
    <w:rsid w:val="00D67D9C"/>
    <w:rsid w:val="00D7064A"/>
    <w:rsid w:val="00D70F37"/>
    <w:rsid w:val="00D72EF5"/>
    <w:rsid w:val="00D745EA"/>
    <w:rsid w:val="00D75515"/>
    <w:rsid w:val="00D75917"/>
    <w:rsid w:val="00D75941"/>
    <w:rsid w:val="00D75DCC"/>
    <w:rsid w:val="00D767E3"/>
    <w:rsid w:val="00D76C87"/>
    <w:rsid w:val="00D76D52"/>
    <w:rsid w:val="00D8769E"/>
    <w:rsid w:val="00D9095B"/>
    <w:rsid w:val="00D90BD2"/>
    <w:rsid w:val="00D946BC"/>
    <w:rsid w:val="00D94F4B"/>
    <w:rsid w:val="00D96617"/>
    <w:rsid w:val="00D96DB9"/>
    <w:rsid w:val="00DA2209"/>
    <w:rsid w:val="00DA249B"/>
    <w:rsid w:val="00DA3490"/>
    <w:rsid w:val="00DA6E2C"/>
    <w:rsid w:val="00DA76C9"/>
    <w:rsid w:val="00DB0049"/>
    <w:rsid w:val="00DB06C1"/>
    <w:rsid w:val="00DB0A8D"/>
    <w:rsid w:val="00DB17ED"/>
    <w:rsid w:val="00DB26A0"/>
    <w:rsid w:val="00DB3BC2"/>
    <w:rsid w:val="00DB4F9E"/>
    <w:rsid w:val="00DB6613"/>
    <w:rsid w:val="00DC0270"/>
    <w:rsid w:val="00DC08D0"/>
    <w:rsid w:val="00DC1A85"/>
    <w:rsid w:val="00DC293C"/>
    <w:rsid w:val="00DC29D0"/>
    <w:rsid w:val="00DC544B"/>
    <w:rsid w:val="00DC65FC"/>
    <w:rsid w:val="00DC6621"/>
    <w:rsid w:val="00DD114A"/>
    <w:rsid w:val="00DD16F3"/>
    <w:rsid w:val="00DD4A92"/>
    <w:rsid w:val="00DD5804"/>
    <w:rsid w:val="00DD6B62"/>
    <w:rsid w:val="00DE1043"/>
    <w:rsid w:val="00DE1299"/>
    <w:rsid w:val="00DE1481"/>
    <w:rsid w:val="00DE1629"/>
    <w:rsid w:val="00DE3CA1"/>
    <w:rsid w:val="00DE4297"/>
    <w:rsid w:val="00DE6EEA"/>
    <w:rsid w:val="00DE7A65"/>
    <w:rsid w:val="00DE7BFE"/>
    <w:rsid w:val="00DF0522"/>
    <w:rsid w:val="00DF0D6D"/>
    <w:rsid w:val="00DF126D"/>
    <w:rsid w:val="00DF1E91"/>
    <w:rsid w:val="00DF64FD"/>
    <w:rsid w:val="00DF79BE"/>
    <w:rsid w:val="00E0199D"/>
    <w:rsid w:val="00E027E5"/>
    <w:rsid w:val="00E0356B"/>
    <w:rsid w:val="00E0359B"/>
    <w:rsid w:val="00E0548B"/>
    <w:rsid w:val="00E10EC1"/>
    <w:rsid w:val="00E11267"/>
    <w:rsid w:val="00E12906"/>
    <w:rsid w:val="00E132B3"/>
    <w:rsid w:val="00E145DB"/>
    <w:rsid w:val="00E15008"/>
    <w:rsid w:val="00E15FD2"/>
    <w:rsid w:val="00E16281"/>
    <w:rsid w:val="00E16471"/>
    <w:rsid w:val="00E167A6"/>
    <w:rsid w:val="00E167B4"/>
    <w:rsid w:val="00E169F0"/>
    <w:rsid w:val="00E170E5"/>
    <w:rsid w:val="00E173B0"/>
    <w:rsid w:val="00E2037A"/>
    <w:rsid w:val="00E21814"/>
    <w:rsid w:val="00E2322B"/>
    <w:rsid w:val="00E257EE"/>
    <w:rsid w:val="00E25975"/>
    <w:rsid w:val="00E272B7"/>
    <w:rsid w:val="00E27FFA"/>
    <w:rsid w:val="00E30560"/>
    <w:rsid w:val="00E31317"/>
    <w:rsid w:val="00E324D3"/>
    <w:rsid w:val="00E34243"/>
    <w:rsid w:val="00E34A12"/>
    <w:rsid w:val="00E34B5E"/>
    <w:rsid w:val="00E359CB"/>
    <w:rsid w:val="00E37437"/>
    <w:rsid w:val="00E37919"/>
    <w:rsid w:val="00E37BF1"/>
    <w:rsid w:val="00E40D45"/>
    <w:rsid w:val="00E41822"/>
    <w:rsid w:val="00E43740"/>
    <w:rsid w:val="00E44612"/>
    <w:rsid w:val="00E4465D"/>
    <w:rsid w:val="00E45EAD"/>
    <w:rsid w:val="00E53773"/>
    <w:rsid w:val="00E53E5C"/>
    <w:rsid w:val="00E54FDF"/>
    <w:rsid w:val="00E5533A"/>
    <w:rsid w:val="00E55BAE"/>
    <w:rsid w:val="00E57587"/>
    <w:rsid w:val="00E577F2"/>
    <w:rsid w:val="00E60764"/>
    <w:rsid w:val="00E61937"/>
    <w:rsid w:val="00E6244A"/>
    <w:rsid w:val="00E63697"/>
    <w:rsid w:val="00E6371A"/>
    <w:rsid w:val="00E63F12"/>
    <w:rsid w:val="00E662F6"/>
    <w:rsid w:val="00E67A52"/>
    <w:rsid w:val="00E67B02"/>
    <w:rsid w:val="00E708A8"/>
    <w:rsid w:val="00E717F0"/>
    <w:rsid w:val="00E7234E"/>
    <w:rsid w:val="00E75D20"/>
    <w:rsid w:val="00E806FB"/>
    <w:rsid w:val="00E8202A"/>
    <w:rsid w:val="00E83711"/>
    <w:rsid w:val="00E84575"/>
    <w:rsid w:val="00E84F9C"/>
    <w:rsid w:val="00E853B9"/>
    <w:rsid w:val="00E873AD"/>
    <w:rsid w:val="00E90A79"/>
    <w:rsid w:val="00E9102B"/>
    <w:rsid w:val="00E92047"/>
    <w:rsid w:val="00E9239A"/>
    <w:rsid w:val="00E95B6E"/>
    <w:rsid w:val="00E972B8"/>
    <w:rsid w:val="00E97B63"/>
    <w:rsid w:val="00EA2D31"/>
    <w:rsid w:val="00EA3450"/>
    <w:rsid w:val="00EA5AF8"/>
    <w:rsid w:val="00EA7A73"/>
    <w:rsid w:val="00EB442B"/>
    <w:rsid w:val="00EB46FF"/>
    <w:rsid w:val="00EB6152"/>
    <w:rsid w:val="00EB6FC3"/>
    <w:rsid w:val="00EB769E"/>
    <w:rsid w:val="00EC00F9"/>
    <w:rsid w:val="00EC05E6"/>
    <w:rsid w:val="00EC15DA"/>
    <w:rsid w:val="00EC26F6"/>
    <w:rsid w:val="00EC2EED"/>
    <w:rsid w:val="00EC6860"/>
    <w:rsid w:val="00EC73B0"/>
    <w:rsid w:val="00ED083E"/>
    <w:rsid w:val="00ED1010"/>
    <w:rsid w:val="00ED3108"/>
    <w:rsid w:val="00ED5C28"/>
    <w:rsid w:val="00ED6185"/>
    <w:rsid w:val="00EE0F1A"/>
    <w:rsid w:val="00EE2C4A"/>
    <w:rsid w:val="00EE2DB9"/>
    <w:rsid w:val="00EE348C"/>
    <w:rsid w:val="00EE4DF5"/>
    <w:rsid w:val="00EE4E74"/>
    <w:rsid w:val="00EE5FD4"/>
    <w:rsid w:val="00EF033D"/>
    <w:rsid w:val="00EF21AA"/>
    <w:rsid w:val="00EF262B"/>
    <w:rsid w:val="00EF4F25"/>
    <w:rsid w:val="00EF576E"/>
    <w:rsid w:val="00EF6956"/>
    <w:rsid w:val="00F00617"/>
    <w:rsid w:val="00F00C23"/>
    <w:rsid w:val="00F00D54"/>
    <w:rsid w:val="00F01FB6"/>
    <w:rsid w:val="00F0291D"/>
    <w:rsid w:val="00F030F9"/>
    <w:rsid w:val="00F034C7"/>
    <w:rsid w:val="00F03DDF"/>
    <w:rsid w:val="00F05B60"/>
    <w:rsid w:val="00F05DBC"/>
    <w:rsid w:val="00F064E8"/>
    <w:rsid w:val="00F06D74"/>
    <w:rsid w:val="00F120FF"/>
    <w:rsid w:val="00F13131"/>
    <w:rsid w:val="00F131E0"/>
    <w:rsid w:val="00F14B52"/>
    <w:rsid w:val="00F15FD9"/>
    <w:rsid w:val="00F174F3"/>
    <w:rsid w:val="00F2259C"/>
    <w:rsid w:val="00F2294C"/>
    <w:rsid w:val="00F23334"/>
    <w:rsid w:val="00F237E5"/>
    <w:rsid w:val="00F245F6"/>
    <w:rsid w:val="00F24EFE"/>
    <w:rsid w:val="00F25890"/>
    <w:rsid w:val="00F27D2A"/>
    <w:rsid w:val="00F309D3"/>
    <w:rsid w:val="00F30F92"/>
    <w:rsid w:val="00F31D8B"/>
    <w:rsid w:val="00F3200C"/>
    <w:rsid w:val="00F3415B"/>
    <w:rsid w:val="00F41EF2"/>
    <w:rsid w:val="00F4395C"/>
    <w:rsid w:val="00F4540A"/>
    <w:rsid w:val="00F513BA"/>
    <w:rsid w:val="00F51BD0"/>
    <w:rsid w:val="00F51CE2"/>
    <w:rsid w:val="00F525E2"/>
    <w:rsid w:val="00F526FD"/>
    <w:rsid w:val="00F5290A"/>
    <w:rsid w:val="00F53309"/>
    <w:rsid w:val="00F5593E"/>
    <w:rsid w:val="00F60291"/>
    <w:rsid w:val="00F6068A"/>
    <w:rsid w:val="00F6162C"/>
    <w:rsid w:val="00F63514"/>
    <w:rsid w:val="00F65A28"/>
    <w:rsid w:val="00F70109"/>
    <w:rsid w:val="00F711BA"/>
    <w:rsid w:val="00F73C7B"/>
    <w:rsid w:val="00F74AC2"/>
    <w:rsid w:val="00F753B1"/>
    <w:rsid w:val="00F775EB"/>
    <w:rsid w:val="00F777A8"/>
    <w:rsid w:val="00F77B73"/>
    <w:rsid w:val="00F80C96"/>
    <w:rsid w:val="00F812E7"/>
    <w:rsid w:val="00F82249"/>
    <w:rsid w:val="00F82BB7"/>
    <w:rsid w:val="00F82C12"/>
    <w:rsid w:val="00F840A9"/>
    <w:rsid w:val="00F842DC"/>
    <w:rsid w:val="00F847A4"/>
    <w:rsid w:val="00F873FB"/>
    <w:rsid w:val="00F94B1E"/>
    <w:rsid w:val="00F952F5"/>
    <w:rsid w:val="00F965E9"/>
    <w:rsid w:val="00FA0A7B"/>
    <w:rsid w:val="00FA2411"/>
    <w:rsid w:val="00FA36D2"/>
    <w:rsid w:val="00FA394C"/>
    <w:rsid w:val="00FA4183"/>
    <w:rsid w:val="00FA599C"/>
    <w:rsid w:val="00FA7E75"/>
    <w:rsid w:val="00FB10E3"/>
    <w:rsid w:val="00FB1BDD"/>
    <w:rsid w:val="00FB3121"/>
    <w:rsid w:val="00FB4F61"/>
    <w:rsid w:val="00FB4F87"/>
    <w:rsid w:val="00FB6C4F"/>
    <w:rsid w:val="00FB6F0E"/>
    <w:rsid w:val="00FB7215"/>
    <w:rsid w:val="00FC367D"/>
    <w:rsid w:val="00FC4176"/>
    <w:rsid w:val="00FC526B"/>
    <w:rsid w:val="00FC617E"/>
    <w:rsid w:val="00FC6B25"/>
    <w:rsid w:val="00FC6D0D"/>
    <w:rsid w:val="00FC78E3"/>
    <w:rsid w:val="00FD236B"/>
    <w:rsid w:val="00FD3CE6"/>
    <w:rsid w:val="00FD5D79"/>
    <w:rsid w:val="00FD734E"/>
    <w:rsid w:val="00FE05AA"/>
    <w:rsid w:val="00FE2352"/>
    <w:rsid w:val="00FE4732"/>
    <w:rsid w:val="00FE492E"/>
    <w:rsid w:val="00FE5990"/>
    <w:rsid w:val="00FE5B1B"/>
    <w:rsid w:val="00FE6242"/>
    <w:rsid w:val="00FE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B26A2"/>
  <w14:defaultImageDpi w14:val="0"/>
  <w15:docId w15:val="{53570AD3-9F79-4D40-B8E6-CAD1F518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8D28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3D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55D66"/>
    <w:pPr>
      <w:widowControl/>
      <w:autoSpaceDE/>
      <w:autoSpaceDN/>
      <w:adjustRightInd/>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55367B"/>
    <w:pPr>
      <w:ind w:left="720"/>
      <w:contextualSpacing/>
    </w:pPr>
  </w:style>
  <w:style w:type="paragraph" w:styleId="Header">
    <w:name w:val="header"/>
    <w:basedOn w:val="Normal"/>
    <w:link w:val="HeaderChar"/>
    <w:uiPriority w:val="99"/>
    <w:unhideWhenUsed/>
    <w:rsid w:val="00374D89"/>
    <w:pPr>
      <w:tabs>
        <w:tab w:val="center" w:pos="4680"/>
        <w:tab w:val="right" w:pos="9360"/>
      </w:tabs>
    </w:pPr>
  </w:style>
  <w:style w:type="character" w:customStyle="1" w:styleId="HeaderChar">
    <w:name w:val="Header Char"/>
    <w:basedOn w:val="DefaultParagraphFont"/>
    <w:link w:val="Header"/>
    <w:uiPriority w:val="99"/>
    <w:rsid w:val="00374D89"/>
    <w:rPr>
      <w:rFonts w:ascii="Times New Roman" w:hAnsi="Times New Roman" w:cs="Times New Roman"/>
      <w:sz w:val="24"/>
      <w:szCs w:val="24"/>
    </w:rPr>
  </w:style>
  <w:style w:type="paragraph" w:styleId="Footer">
    <w:name w:val="footer"/>
    <w:basedOn w:val="Normal"/>
    <w:link w:val="FooterChar"/>
    <w:uiPriority w:val="99"/>
    <w:unhideWhenUsed/>
    <w:rsid w:val="00374D89"/>
    <w:pPr>
      <w:tabs>
        <w:tab w:val="center" w:pos="4680"/>
        <w:tab w:val="right" w:pos="9360"/>
      </w:tabs>
    </w:pPr>
  </w:style>
  <w:style w:type="character" w:customStyle="1" w:styleId="FooterChar">
    <w:name w:val="Footer Char"/>
    <w:basedOn w:val="DefaultParagraphFont"/>
    <w:link w:val="Footer"/>
    <w:uiPriority w:val="99"/>
    <w:rsid w:val="00374D89"/>
    <w:rPr>
      <w:rFonts w:ascii="Times New Roman" w:hAnsi="Times New Roman" w:cs="Times New Roman"/>
      <w:sz w:val="24"/>
      <w:szCs w:val="24"/>
    </w:rPr>
  </w:style>
  <w:style w:type="character" w:customStyle="1" w:styleId="lh-1">
    <w:name w:val="lh-1"/>
    <w:basedOn w:val="DefaultParagraphFont"/>
    <w:rsid w:val="000B647D"/>
  </w:style>
  <w:style w:type="character" w:styleId="Strong">
    <w:name w:val="Strong"/>
    <w:basedOn w:val="DefaultParagraphFont"/>
    <w:uiPriority w:val="22"/>
    <w:qFormat/>
    <w:rsid w:val="00885ADC"/>
    <w:rPr>
      <w:b/>
      <w:bCs/>
    </w:rPr>
  </w:style>
  <w:style w:type="character" w:customStyle="1" w:styleId="Heading4Char">
    <w:name w:val="Heading 4 Char"/>
    <w:basedOn w:val="DefaultParagraphFont"/>
    <w:link w:val="Heading4"/>
    <w:uiPriority w:val="9"/>
    <w:rsid w:val="00955D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D2809"/>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707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71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F03DD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35ED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ED5"/>
    <w:rPr>
      <w:color w:val="0563C1" w:themeColor="hyperlink"/>
      <w:u w:val="single"/>
    </w:rPr>
  </w:style>
  <w:style w:type="character" w:styleId="UnresolvedMention">
    <w:name w:val="Unresolved Mention"/>
    <w:basedOn w:val="DefaultParagraphFont"/>
    <w:uiPriority w:val="99"/>
    <w:semiHidden/>
    <w:unhideWhenUsed/>
    <w:rsid w:val="00554BDD"/>
    <w:rPr>
      <w:color w:val="605E5C"/>
      <w:shd w:val="clear" w:color="auto" w:fill="E1DFDD"/>
    </w:rPr>
  </w:style>
  <w:style w:type="character" w:styleId="CommentReference">
    <w:name w:val="annotation reference"/>
    <w:basedOn w:val="DefaultParagraphFont"/>
    <w:uiPriority w:val="99"/>
    <w:semiHidden/>
    <w:unhideWhenUsed/>
    <w:rsid w:val="00E37437"/>
    <w:rPr>
      <w:sz w:val="16"/>
      <w:szCs w:val="16"/>
    </w:rPr>
  </w:style>
  <w:style w:type="paragraph" w:styleId="CommentText">
    <w:name w:val="annotation text"/>
    <w:basedOn w:val="Normal"/>
    <w:link w:val="CommentTextChar"/>
    <w:uiPriority w:val="99"/>
    <w:semiHidden/>
    <w:unhideWhenUsed/>
    <w:rsid w:val="00E37437"/>
    <w:rPr>
      <w:sz w:val="20"/>
      <w:szCs w:val="20"/>
    </w:rPr>
  </w:style>
  <w:style w:type="character" w:customStyle="1" w:styleId="CommentTextChar">
    <w:name w:val="Comment Text Char"/>
    <w:basedOn w:val="DefaultParagraphFont"/>
    <w:link w:val="CommentText"/>
    <w:uiPriority w:val="99"/>
    <w:semiHidden/>
    <w:rsid w:val="00E374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437"/>
    <w:rPr>
      <w:b/>
      <w:bCs/>
    </w:rPr>
  </w:style>
  <w:style w:type="character" w:customStyle="1" w:styleId="CommentSubjectChar">
    <w:name w:val="Comment Subject Char"/>
    <w:basedOn w:val="CommentTextChar"/>
    <w:link w:val="CommentSubject"/>
    <w:uiPriority w:val="99"/>
    <w:semiHidden/>
    <w:rsid w:val="00E3743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3852">
      <w:bodyDiv w:val="1"/>
      <w:marLeft w:val="0"/>
      <w:marRight w:val="0"/>
      <w:marTop w:val="0"/>
      <w:marBottom w:val="0"/>
      <w:divBdr>
        <w:top w:val="none" w:sz="0" w:space="0" w:color="auto"/>
        <w:left w:val="none" w:sz="0" w:space="0" w:color="auto"/>
        <w:bottom w:val="none" w:sz="0" w:space="0" w:color="auto"/>
        <w:right w:val="none" w:sz="0" w:space="0" w:color="auto"/>
      </w:divBdr>
    </w:div>
    <w:div w:id="314381211">
      <w:bodyDiv w:val="1"/>
      <w:marLeft w:val="0"/>
      <w:marRight w:val="0"/>
      <w:marTop w:val="0"/>
      <w:marBottom w:val="0"/>
      <w:divBdr>
        <w:top w:val="none" w:sz="0" w:space="0" w:color="auto"/>
        <w:left w:val="none" w:sz="0" w:space="0" w:color="auto"/>
        <w:bottom w:val="none" w:sz="0" w:space="0" w:color="auto"/>
        <w:right w:val="none" w:sz="0" w:space="0" w:color="auto"/>
      </w:divBdr>
    </w:div>
    <w:div w:id="503397404">
      <w:bodyDiv w:val="1"/>
      <w:marLeft w:val="0"/>
      <w:marRight w:val="0"/>
      <w:marTop w:val="0"/>
      <w:marBottom w:val="0"/>
      <w:divBdr>
        <w:top w:val="none" w:sz="0" w:space="0" w:color="auto"/>
        <w:left w:val="none" w:sz="0" w:space="0" w:color="auto"/>
        <w:bottom w:val="none" w:sz="0" w:space="0" w:color="auto"/>
        <w:right w:val="none" w:sz="0" w:space="0" w:color="auto"/>
      </w:divBdr>
    </w:div>
    <w:div w:id="851183245">
      <w:bodyDiv w:val="1"/>
      <w:marLeft w:val="0"/>
      <w:marRight w:val="0"/>
      <w:marTop w:val="0"/>
      <w:marBottom w:val="0"/>
      <w:divBdr>
        <w:top w:val="none" w:sz="0" w:space="0" w:color="auto"/>
        <w:left w:val="none" w:sz="0" w:space="0" w:color="auto"/>
        <w:bottom w:val="none" w:sz="0" w:space="0" w:color="auto"/>
        <w:right w:val="none" w:sz="0" w:space="0" w:color="auto"/>
      </w:divBdr>
    </w:div>
    <w:div w:id="9432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ombs@townshipoflower.org" TargetMode="External"/><Relationship Id="rId13" Type="http://schemas.openxmlformats.org/officeDocument/2006/relationships/hyperlink" Target="mailto:mlaffey@townshipofl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y@townshipoflow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reham@townshipoflow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conrad@townshipoflow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1E48-AD3F-4A55-9070-2B47E8E9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2213</Words>
  <Characters>11934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Kathryn Steiger</cp:lastModifiedBy>
  <cp:revision>6</cp:revision>
  <cp:lastPrinted>2025-08-26T19:11:00Z</cp:lastPrinted>
  <dcterms:created xsi:type="dcterms:W3CDTF">2025-08-26T19:59:00Z</dcterms:created>
  <dcterms:modified xsi:type="dcterms:W3CDTF">2025-09-18T17:12:00Z</dcterms:modified>
</cp:coreProperties>
</file>